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B4" w:rsidRDefault="00DD5EB4" w:rsidP="00DD5EB4">
      <w:pPr>
        <w:jc w:val="center"/>
        <w:rPr>
          <w:rStyle w:val="af5"/>
          <w:rFonts w:eastAsiaTheme="majorEastAsia"/>
          <w:b/>
          <w:color w:val="FF0000"/>
          <w:sz w:val="32"/>
          <w:szCs w:val="32"/>
        </w:rPr>
      </w:pPr>
      <w:r>
        <w:rPr>
          <w:rStyle w:val="af5"/>
          <w:rFonts w:eastAsiaTheme="majorEastAsia"/>
          <w:b/>
          <w:color w:val="FF0000"/>
          <w:sz w:val="32"/>
          <w:szCs w:val="32"/>
        </w:rPr>
        <w:t>УВАЖАЕМЫЕ ГРАЖДАНЕ ВЫСЕЛКОВСКОГО РАЙОНА!</w:t>
      </w:r>
    </w:p>
    <w:p w:rsidR="00DD5EB4" w:rsidRDefault="00DD5EB4" w:rsidP="00DD5EB4">
      <w:pPr>
        <w:jc w:val="center"/>
        <w:rPr>
          <w:rStyle w:val="af5"/>
          <w:rFonts w:eastAsiaTheme="majorEastAsia"/>
          <w:b/>
          <w:color w:val="000000"/>
          <w:sz w:val="28"/>
          <w:szCs w:val="28"/>
        </w:rPr>
      </w:pPr>
    </w:p>
    <w:p w:rsidR="00DD5EB4" w:rsidRDefault="00DD5EB4" w:rsidP="00DD5EB4">
      <w:pPr>
        <w:ind w:firstLine="900"/>
        <w:jc w:val="both"/>
        <w:rPr>
          <w:rStyle w:val="af5"/>
          <w:rFonts w:eastAsiaTheme="majorEastAsia"/>
          <w:b/>
          <w:color w:val="000000"/>
          <w:sz w:val="28"/>
          <w:szCs w:val="28"/>
        </w:rPr>
      </w:pPr>
      <w:r>
        <w:rPr>
          <w:rStyle w:val="af5"/>
          <w:rFonts w:eastAsiaTheme="majorEastAsia"/>
          <w:b/>
          <w:color w:val="000000"/>
          <w:sz w:val="28"/>
          <w:szCs w:val="28"/>
        </w:rPr>
        <w:t xml:space="preserve">Отделом МВД России по Выселковскому району проводится Всероссийская акция «Сообщи, где торгуют смертью!», </w:t>
      </w:r>
      <w:r>
        <w:rPr>
          <w:rStyle w:val="af5"/>
          <w:rFonts w:eastAsiaTheme="majorEastAsia"/>
          <w:b/>
          <w:color w:val="000000"/>
          <w:sz w:val="28"/>
          <w:szCs w:val="28"/>
          <w:lang w:val="en-US"/>
        </w:rPr>
        <w:t>I</w:t>
      </w:r>
      <w:r w:rsidRPr="00DD5EB4">
        <w:rPr>
          <w:rStyle w:val="af5"/>
          <w:rFonts w:eastAsiaTheme="majorEastAsia"/>
          <w:b/>
          <w:color w:val="000000"/>
          <w:sz w:val="28"/>
          <w:szCs w:val="28"/>
        </w:rPr>
        <w:t xml:space="preserve"> </w:t>
      </w:r>
      <w:r>
        <w:rPr>
          <w:rStyle w:val="af5"/>
          <w:rFonts w:eastAsiaTheme="majorEastAsia"/>
          <w:b/>
          <w:color w:val="000000"/>
          <w:sz w:val="28"/>
          <w:szCs w:val="28"/>
        </w:rPr>
        <w:t xml:space="preserve">этап </w:t>
      </w:r>
    </w:p>
    <w:p w:rsidR="00DD5EB4" w:rsidRPr="00DD5EB4" w:rsidRDefault="00DD5EB4" w:rsidP="00DD5EB4">
      <w:pPr>
        <w:ind w:firstLine="900"/>
        <w:jc w:val="center"/>
        <w:rPr>
          <w:rStyle w:val="af5"/>
          <w:rFonts w:eastAsiaTheme="majorEastAsia"/>
          <w:b/>
          <w:color w:val="0000FF"/>
          <w:sz w:val="44"/>
          <w:szCs w:val="44"/>
        </w:rPr>
      </w:pPr>
      <w:r w:rsidRPr="00DD5EB4">
        <w:rPr>
          <w:rStyle w:val="af5"/>
          <w:rFonts w:eastAsiaTheme="majorEastAsia"/>
          <w:b/>
          <w:color w:val="FF0000"/>
          <w:sz w:val="44"/>
          <w:szCs w:val="44"/>
        </w:rPr>
        <w:t>с 1</w:t>
      </w:r>
      <w:r w:rsidR="00142B30">
        <w:rPr>
          <w:rStyle w:val="af5"/>
          <w:rFonts w:eastAsiaTheme="majorEastAsia"/>
          <w:b/>
          <w:color w:val="FF0000"/>
          <w:sz w:val="44"/>
          <w:szCs w:val="44"/>
        </w:rPr>
        <w:t>8</w:t>
      </w:r>
      <w:r w:rsidRPr="00DD5EB4">
        <w:rPr>
          <w:rStyle w:val="af5"/>
          <w:rFonts w:eastAsiaTheme="majorEastAsia"/>
          <w:b/>
          <w:color w:val="FF0000"/>
          <w:sz w:val="44"/>
          <w:szCs w:val="44"/>
        </w:rPr>
        <w:t xml:space="preserve"> марта по 2</w:t>
      </w:r>
      <w:r w:rsidR="00142B30">
        <w:rPr>
          <w:rStyle w:val="af5"/>
          <w:rFonts w:eastAsiaTheme="majorEastAsia"/>
          <w:b/>
          <w:color w:val="FF0000"/>
          <w:sz w:val="44"/>
          <w:szCs w:val="44"/>
        </w:rPr>
        <w:t>9</w:t>
      </w:r>
      <w:r w:rsidRPr="00DD5EB4">
        <w:rPr>
          <w:rStyle w:val="af5"/>
          <w:rFonts w:eastAsiaTheme="majorEastAsia"/>
          <w:b/>
          <w:color w:val="FF0000"/>
          <w:sz w:val="44"/>
          <w:szCs w:val="44"/>
        </w:rPr>
        <w:t xml:space="preserve"> марта 202</w:t>
      </w:r>
      <w:r w:rsidR="00142B30">
        <w:rPr>
          <w:rStyle w:val="af5"/>
          <w:rFonts w:eastAsiaTheme="majorEastAsia"/>
          <w:b/>
          <w:color w:val="FF0000"/>
          <w:sz w:val="44"/>
          <w:szCs w:val="44"/>
        </w:rPr>
        <w:t>4</w:t>
      </w:r>
      <w:r w:rsidRPr="00DD5EB4">
        <w:rPr>
          <w:rStyle w:val="af5"/>
          <w:rFonts w:eastAsiaTheme="majorEastAsia"/>
          <w:b/>
          <w:color w:val="FF0000"/>
          <w:sz w:val="44"/>
          <w:szCs w:val="44"/>
        </w:rPr>
        <w:t xml:space="preserve"> года.</w:t>
      </w:r>
    </w:p>
    <w:p w:rsidR="00DD5EB4" w:rsidRDefault="00DD5EB4" w:rsidP="00DD5EB4">
      <w:pPr>
        <w:pStyle w:val="af4"/>
        <w:shd w:val="clear" w:color="auto" w:fill="auto"/>
        <w:spacing w:line="240" w:lineRule="auto"/>
        <w:ind w:left="40" w:right="40" w:firstLine="900"/>
        <w:jc w:val="both"/>
        <w:rPr>
          <w:rStyle w:val="af5"/>
          <w:rFonts w:eastAsiaTheme="majorEastAsia"/>
          <w:b/>
          <w:color w:val="000000"/>
          <w:sz w:val="28"/>
          <w:szCs w:val="28"/>
        </w:rPr>
      </w:pPr>
      <w:r>
        <w:rPr>
          <w:rStyle w:val="af5"/>
          <w:rFonts w:eastAsiaTheme="majorEastAsia"/>
          <w:b/>
          <w:color w:val="000000"/>
          <w:sz w:val="28"/>
          <w:szCs w:val="28"/>
        </w:rPr>
        <w:t xml:space="preserve">Граждане, кому не безразлично здоровье наших детей, близких, знакомых, просто наших земляков просьба звонить на телефоны доверия о фактах незаконного оборота и потребления наркотиков, о фактах продажи контрафактного алкоголя, а также предложения граждан, представителей негосударственных организаций по совершенствованию профилактики наркомании, лечения и </w:t>
      </w:r>
      <w:proofErr w:type="gramStart"/>
      <w:r>
        <w:rPr>
          <w:rStyle w:val="af5"/>
          <w:rFonts w:eastAsiaTheme="majorEastAsia"/>
          <w:b/>
          <w:color w:val="000000"/>
          <w:sz w:val="28"/>
          <w:szCs w:val="28"/>
        </w:rPr>
        <w:t>реабилитации</w:t>
      </w:r>
      <w:proofErr w:type="gramEnd"/>
      <w:r>
        <w:rPr>
          <w:rStyle w:val="af5"/>
          <w:rFonts w:eastAsiaTheme="majorEastAsia"/>
          <w:b/>
          <w:color w:val="000000"/>
          <w:sz w:val="28"/>
          <w:szCs w:val="28"/>
        </w:rPr>
        <w:t xml:space="preserve"> наркозависимых на территории муниципального образования Выселковский район. </w:t>
      </w:r>
    </w:p>
    <w:p w:rsidR="00DD5EB4" w:rsidRDefault="00DD5EB4" w:rsidP="00DD5EB4">
      <w:pPr>
        <w:pStyle w:val="af4"/>
        <w:shd w:val="clear" w:color="auto" w:fill="auto"/>
        <w:spacing w:line="240" w:lineRule="auto"/>
        <w:ind w:left="40" w:right="40" w:firstLine="900"/>
        <w:rPr>
          <w:rStyle w:val="af5"/>
          <w:rFonts w:eastAsiaTheme="majorEastAsia"/>
          <w:b/>
          <w:color w:val="FF0000"/>
          <w:sz w:val="40"/>
          <w:szCs w:val="40"/>
        </w:rPr>
      </w:pPr>
      <w:r>
        <w:rPr>
          <w:rStyle w:val="af5"/>
          <w:rFonts w:eastAsiaTheme="majorEastAsia"/>
          <w:b/>
          <w:color w:val="FF0000"/>
          <w:sz w:val="40"/>
          <w:szCs w:val="40"/>
        </w:rPr>
        <w:t xml:space="preserve">Ваши звонки анонимные, </w:t>
      </w:r>
    </w:p>
    <w:p w:rsidR="00DD5EB4" w:rsidRDefault="00DD5EB4" w:rsidP="00DD5EB4">
      <w:pPr>
        <w:pStyle w:val="af4"/>
        <w:shd w:val="clear" w:color="auto" w:fill="auto"/>
        <w:spacing w:line="240" w:lineRule="auto"/>
        <w:ind w:left="40" w:right="40" w:firstLine="900"/>
        <w:rPr>
          <w:rStyle w:val="af5"/>
          <w:rFonts w:eastAsiaTheme="majorEastAsia"/>
          <w:b/>
          <w:color w:val="FF0000"/>
          <w:sz w:val="40"/>
          <w:szCs w:val="40"/>
        </w:rPr>
      </w:pPr>
      <w:r>
        <w:rPr>
          <w:rStyle w:val="af5"/>
          <w:rFonts w:eastAsiaTheme="majorEastAsia"/>
          <w:b/>
          <w:color w:val="FF0000"/>
          <w:sz w:val="40"/>
          <w:szCs w:val="40"/>
        </w:rPr>
        <w:t>фамилии свои называть не нужно.</w:t>
      </w:r>
    </w:p>
    <w:p w:rsidR="00DD5EB4" w:rsidRDefault="00DD5EB4" w:rsidP="00DD5EB4">
      <w:pPr>
        <w:jc w:val="center"/>
        <w:rPr>
          <w:rStyle w:val="af5"/>
          <w:rFonts w:eastAsiaTheme="majorEastAsia"/>
          <w:b/>
          <w:color w:val="000000"/>
          <w:sz w:val="40"/>
          <w:szCs w:val="40"/>
        </w:rPr>
      </w:pPr>
    </w:p>
    <w:p w:rsidR="00DD5EB4" w:rsidRDefault="00DD5EB4" w:rsidP="00DD5EB4">
      <w:pPr>
        <w:jc w:val="center"/>
        <w:rPr>
          <w:rFonts w:eastAsiaTheme="majorEastAsia"/>
          <w:color w:val="FF0000"/>
        </w:rPr>
      </w:pPr>
      <w:r>
        <w:rPr>
          <w:b/>
          <w:color w:val="FF0000"/>
          <w:sz w:val="40"/>
          <w:szCs w:val="40"/>
        </w:rPr>
        <w:t>ТЕЛЕФОНЫ ДОВЕРИЯ</w:t>
      </w:r>
    </w:p>
    <w:p w:rsidR="00DD5EB4" w:rsidRDefault="00DD5EB4" w:rsidP="00DD5EB4">
      <w:pPr>
        <w:jc w:val="center"/>
        <w:rPr>
          <w:sz w:val="36"/>
          <w:szCs w:val="36"/>
        </w:rPr>
      </w:pPr>
    </w:p>
    <w:p w:rsidR="00DD5EB4" w:rsidRDefault="00DD5EB4" w:rsidP="00DD5EB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73-7-99 </w:t>
      </w:r>
      <w:r>
        <w:rPr>
          <w:sz w:val="36"/>
          <w:szCs w:val="36"/>
        </w:rPr>
        <w:t xml:space="preserve">Администрация муниципального образования Выселковский район </w:t>
      </w:r>
      <w:r>
        <w:rPr>
          <w:b/>
          <w:sz w:val="36"/>
          <w:szCs w:val="36"/>
        </w:rPr>
        <w:t>(круглосуточно)</w:t>
      </w:r>
      <w:r>
        <w:rPr>
          <w:sz w:val="36"/>
          <w:szCs w:val="36"/>
        </w:rPr>
        <w:t>;</w:t>
      </w:r>
    </w:p>
    <w:p w:rsidR="00DD5EB4" w:rsidRDefault="00DD5EB4" w:rsidP="00DD5EB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73-3-51</w:t>
      </w:r>
      <w:r>
        <w:rPr>
          <w:sz w:val="36"/>
          <w:szCs w:val="36"/>
        </w:rPr>
        <w:t xml:space="preserve"> МБУЗ ЦРБ (врач нарколог) (с 8.00 до 15.45);</w:t>
      </w:r>
    </w:p>
    <w:p w:rsidR="00DD5EB4" w:rsidRDefault="00DD5EB4" w:rsidP="00DD5EB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73-7-47</w:t>
      </w:r>
      <w:r>
        <w:rPr>
          <w:sz w:val="36"/>
          <w:szCs w:val="36"/>
        </w:rPr>
        <w:t xml:space="preserve"> МБУЗ ЦРБ </w:t>
      </w:r>
      <w:r>
        <w:rPr>
          <w:b/>
          <w:sz w:val="36"/>
          <w:szCs w:val="36"/>
        </w:rPr>
        <w:t>(круглосуточно)</w:t>
      </w:r>
      <w:r>
        <w:rPr>
          <w:sz w:val="36"/>
          <w:szCs w:val="36"/>
        </w:rPr>
        <w:t>;</w:t>
      </w:r>
    </w:p>
    <w:p w:rsidR="00DD5EB4" w:rsidRDefault="00DD5EB4" w:rsidP="00DD5EB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73-2-98, 75-6-47</w:t>
      </w:r>
      <w:r>
        <w:rPr>
          <w:sz w:val="36"/>
          <w:szCs w:val="36"/>
        </w:rPr>
        <w:t xml:space="preserve"> отдел МВД России по Выселковскому району </w:t>
      </w:r>
      <w:r>
        <w:rPr>
          <w:b/>
          <w:sz w:val="36"/>
          <w:szCs w:val="36"/>
        </w:rPr>
        <w:t>(круглосуточно)</w:t>
      </w:r>
    </w:p>
    <w:p w:rsidR="00DD5EB4" w:rsidRDefault="00DD5EB4" w:rsidP="00DD5EB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47-1-96; 47-1-47  Администрация Бейсужекского сельского поселения </w:t>
      </w:r>
    </w:p>
    <w:p w:rsidR="00DD5EB4" w:rsidRDefault="00DD5EB4" w:rsidP="00DD5EB4">
      <w:pPr>
        <w:jc w:val="both"/>
        <w:rPr>
          <w:sz w:val="36"/>
          <w:szCs w:val="36"/>
        </w:rPr>
      </w:pPr>
    </w:p>
    <w:p w:rsidR="00DD5EB4" w:rsidRDefault="00DD5EB4" w:rsidP="00DD5EB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Председатель антинаркотической комиссии муниципального образования Выселковский район </w:t>
      </w:r>
      <w:proofErr w:type="spellStart"/>
      <w:r>
        <w:rPr>
          <w:sz w:val="36"/>
          <w:szCs w:val="36"/>
        </w:rPr>
        <w:t>С.И.Фирстков</w:t>
      </w:r>
      <w:proofErr w:type="spellEnd"/>
    </w:p>
    <w:p w:rsidR="00DD5EB4" w:rsidRDefault="00DD5EB4" w:rsidP="00DD5EB4">
      <w:pPr>
        <w:jc w:val="both"/>
        <w:rPr>
          <w:sz w:val="36"/>
          <w:szCs w:val="36"/>
        </w:rPr>
      </w:pPr>
    </w:p>
    <w:p w:rsidR="0062063D" w:rsidRDefault="0062063D">
      <w:bookmarkStart w:id="0" w:name="_GoBack"/>
      <w:bookmarkEnd w:id="0"/>
    </w:p>
    <w:sectPr w:rsidR="0062063D" w:rsidSect="00DD5E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4"/>
    <w:rsid w:val="00142B30"/>
    <w:rsid w:val="0062063D"/>
    <w:rsid w:val="009561B1"/>
    <w:rsid w:val="00D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paragraph" w:styleId="af4">
    <w:name w:val="Body Text"/>
    <w:basedOn w:val="a"/>
    <w:link w:val="af5"/>
    <w:semiHidden/>
    <w:unhideWhenUsed/>
    <w:rsid w:val="00DD5EB4"/>
    <w:pPr>
      <w:widowControl w:val="0"/>
      <w:shd w:val="clear" w:color="auto" w:fill="FFFFFF"/>
      <w:spacing w:line="240" w:lineRule="atLeast"/>
      <w:jc w:val="center"/>
    </w:pPr>
    <w:rPr>
      <w:sz w:val="29"/>
      <w:szCs w:val="29"/>
    </w:rPr>
  </w:style>
  <w:style w:type="character" w:customStyle="1" w:styleId="af5">
    <w:name w:val="Основной текст Знак"/>
    <w:basedOn w:val="a0"/>
    <w:link w:val="af4"/>
    <w:semiHidden/>
    <w:rsid w:val="00DD5EB4"/>
    <w:rPr>
      <w:rFonts w:ascii="Times New Roman" w:eastAsia="Times New Roman" w:hAnsi="Times New Roman" w:cs="Times New Roman"/>
      <w:sz w:val="29"/>
      <w:szCs w:val="29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paragraph" w:styleId="af4">
    <w:name w:val="Body Text"/>
    <w:basedOn w:val="a"/>
    <w:link w:val="af5"/>
    <w:semiHidden/>
    <w:unhideWhenUsed/>
    <w:rsid w:val="00DD5EB4"/>
    <w:pPr>
      <w:widowControl w:val="0"/>
      <w:shd w:val="clear" w:color="auto" w:fill="FFFFFF"/>
      <w:spacing w:line="240" w:lineRule="atLeast"/>
      <w:jc w:val="center"/>
    </w:pPr>
    <w:rPr>
      <w:sz w:val="29"/>
      <w:szCs w:val="29"/>
    </w:rPr>
  </w:style>
  <w:style w:type="character" w:customStyle="1" w:styleId="af5">
    <w:name w:val="Основной текст Знак"/>
    <w:basedOn w:val="a0"/>
    <w:link w:val="af4"/>
    <w:semiHidden/>
    <w:rsid w:val="00DD5EB4"/>
    <w:rPr>
      <w:rFonts w:ascii="Times New Roman" w:eastAsia="Times New Roman" w:hAnsi="Times New Roman" w:cs="Times New Roman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2023-02-27T06:35:00Z</cp:lastPrinted>
  <dcterms:created xsi:type="dcterms:W3CDTF">2024-03-26T05:26:00Z</dcterms:created>
  <dcterms:modified xsi:type="dcterms:W3CDTF">2024-03-26T05:26:00Z</dcterms:modified>
</cp:coreProperties>
</file>