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4B18">
        <w:rPr>
          <w:rFonts w:ascii="Times New Roman" w:hAnsi="Times New Roman"/>
          <w:sz w:val="28"/>
          <w:szCs w:val="28"/>
        </w:rPr>
        <w:t>3 июня 2019 года</w:t>
      </w:r>
      <w:r w:rsidR="000539D9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</w:r>
      <w:r w:rsidR="00534B18">
        <w:rPr>
          <w:rFonts w:ascii="Times New Roman" w:hAnsi="Times New Roman"/>
          <w:sz w:val="28"/>
          <w:szCs w:val="28"/>
        </w:rPr>
        <w:tab/>
        <w:t xml:space="preserve">   № 39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229E" w:rsidRDefault="003B229E" w:rsidP="003B0D8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0D84" w:rsidRPr="003B0D84" w:rsidRDefault="003B0D84" w:rsidP="003B0D8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B0D84" w:rsidRDefault="003B0D84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0D84" w:rsidRDefault="003B0D84" w:rsidP="003B0D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0D84">
        <w:rPr>
          <w:rFonts w:ascii="Times New Roman" w:hAnsi="Times New Roman"/>
          <w:b/>
          <w:sz w:val="28"/>
          <w:szCs w:val="28"/>
        </w:rPr>
        <w:t xml:space="preserve">Об утверждении Порядка и условий предоставления в </w:t>
      </w:r>
    </w:p>
    <w:p w:rsidR="00E04827" w:rsidRDefault="003B0D84" w:rsidP="00E048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0D84">
        <w:rPr>
          <w:rFonts w:ascii="Times New Roman" w:hAnsi="Times New Roman"/>
          <w:b/>
          <w:sz w:val="28"/>
          <w:szCs w:val="28"/>
        </w:rPr>
        <w:t xml:space="preserve">аренду муниципального имущества </w:t>
      </w:r>
      <w:r w:rsidR="00E04827" w:rsidRPr="00E04827">
        <w:rPr>
          <w:rFonts w:ascii="Times New Roman" w:hAnsi="Times New Roman"/>
          <w:b/>
          <w:sz w:val="28"/>
          <w:szCs w:val="28"/>
        </w:rPr>
        <w:t>включенного в Перечень муниципального имущества,</w:t>
      </w:r>
      <w:r w:rsidR="00E04827">
        <w:rPr>
          <w:rFonts w:ascii="Times New Roman" w:hAnsi="Times New Roman"/>
          <w:b/>
          <w:sz w:val="28"/>
          <w:szCs w:val="28"/>
        </w:rPr>
        <w:t xml:space="preserve"> </w:t>
      </w:r>
      <w:r w:rsidR="00E04827" w:rsidRPr="00E04827">
        <w:rPr>
          <w:rFonts w:ascii="Times New Roman" w:hAnsi="Times New Roman"/>
          <w:b/>
          <w:sz w:val="28"/>
          <w:szCs w:val="28"/>
        </w:rPr>
        <w:t xml:space="preserve">свободного от прав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4827">
        <w:rPr>
          <w:rFonts w:ascii="Times New Roman" w:hAnsi="Times New Roman"/>
          <w:b/>
          <w:sz w:val="28"/>
          <w:szCs w:val="28"/>
        </w:rPr>
        <w:t>третьих лиц (за исключением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827">
        <w:rPr>
          <w:rFonts w:ascii="Times New Roman" w:hAnsi="Times New Roman"/>
          <w:b/>
          <w:sz w:val="28"/>
          <w:szCs w:val="28"/>
        </w:rPr>
        <w:t xml:space="preserve">имущественных прав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4827">
        <w:rPr>
          <w:rFonts w:ascii="Times New Roman" w:hAnsi="Times New Roman"/>
          <w:b/>
          <w:sz w:val="28"/>
          <w:szCs w:val="28"/>
        </w:rPr>
        <w:t>субъектов малого и 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827">
        <w:rPr>
          <w:rFonts w:ascii="Times New Roman" w:hAnsi="Times New Roman"/>
          <w:b/>
          <w:sz w:val="28"/>
          <w:szCs w:val="28"/>
        </w:rPr>
        <w:t xml:space="preserve">предпринимательства), </w:t>
      </w:r>
    </w:p>
    <w:p w:rsidR="003B0D84" w:rsidRDefault="00E04827" w:rsidP="00E048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4827">
        <w:rPr>
          <w:rFonts w:ascii="Times New Roman" w:hAnsi="Times New Roman"/>
          <w:b/>
          <w:sz w:val="28"/>
          <w:szCs w:val="28"/>
        </w:rPr>
        <w:t xml:space="preserve">предназначенного для </w:t>
      </w:r>
      <w:r w:rsidR="003B0D84" w:rsidRPr="003B0D84">
        <w:rPr>
          <w:rFonts w:ascii="Times New Roman" w:hAnsi="Times New Roman"/>
          <w:b/>
          <w:sz w:val="28"/>
          <w:szCs w:val="28"/>
        </w:rPr>
        <w:t>предоставления его во влад</w:t>
      </w:r>
      <w:bookmarkStart w:id="0" w:name="_GoBack"/>
      <w:bookmarkEnd w:id="0"/>
      <w:r w:rsidR="003B0D84" w:rsidRPr="003B0D84">
        <w:rPr>
          <w:rFonts w:ascii="Times New Roman" w:hAnsi="Times New Roman"/>
          <w:b/>
          <w:sz w:val="28"/>
          <w:szCs w:val="28"/>
        </w:rPr>
        <w:t xml:space="preserve">ение </w:t>
      </w:r>
    </w:p>
    <w:p w:rsidR="003B0D84" w:rsidRDefault="003B0D84" w:rsidP="003B0D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0D84">
        <w:rPr>
          <w:rFonts w:ascii="Times New Roman" w:hAnsi="Times New Roman"/>
          <w:b/>
          <w:sz w:val="28"/>
          <w:szCs w:val="28"/>
        </w:rPr>
        <w:t xml:space="preserve">и (или) пользование субъектам малого и среднего </w:t>
      </w:r>
    </w:p>
    <w:p w:rsidR="003B0D84" w:rsidRDefault="003B0D84" w:rsidP="003B0D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0D84">
        <w:rPr>
          <w:rFonts w:ascii="Times New Roman" w:hAnsi="Times New Roman"/>
          <w:b/>
          <w:sz w:val="28"/>
          <w:szCs w:val="28"/>
        </w:rPr>
        <w:t xml:space="preserve">предпринимательства и организациям, образующим </w:t>
      </w:r>
    </w:p>
    <w:p w:rsidR="003B0D84" w:rsidRPr="003B0D84" w:rsidRDefault="003B0D84" w:rsidP="003B0D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0D84">
        <w:rPr>
          <w:rFonts w:ascii="Times New Roman" w:hAnsi="Times New Roman"/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FB744A" w:rsidRDefault="00FB744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0D84" w:rsidRPr="003B0D84" w:rsidRDefault="003B0D84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4E0437" w:rsidRDefault="003B229E" w:rsidP="004E0437">
      <w:pPr>
        <w:pStyle w:val="a7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4E04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Федеральным законом </w:t>
      </w:r>
      <w:r w:rsidR="002816F2" w:rsidRPr="004E0437">
        <w:rPr>
          <w:rFonts w:ascii="Times New Roman" w:hAnsi="Times New Roman"/>
          <w:sz w:val="28"/>
          <w:szCs w:val="28"/>
        </w:rPr>
        <w:t>от 24 июля 2007 № 209-ФЗ «О развитии малого и среднего предпринимательства в Российской Федерации»</w:t>
      </w:r>
      <w:r w:rsidRPr="004E0437">
        <w:rPr>
          <w:rFonts w:ascii="Times New Roman" w:hAnsi="Times New Roman"/>
          <w:sz w:val="28"/>
          <w:szCs w:val="28"/>
        </w:rPr>
        <w:t>,</w:t>
      </w:r>
      <w:r w:rsidR="001F29A9" w:rsidRPr="004E0437">
        <w:rPr>
          <w:rFonts w:ascii="Times New Roman" w:hAnsi="Times New Roman"/>
          <w:sz w:val="28"/>
          <w:szCs w:val="28"/>
        </w:rPr>
        <w:t xml:space="preserve"> Федеральным законом от 26 июля 2006 года № 135-ФЗ «О защите конкуренции»,</w:t>
      </w:r>
      <w:r w:rsidR="002816F2" w:rsidRPr="004E0437">
        <w:rPr>
          <w:rFonts w:ascii="Times New Roman" w:hAnsi="Times New Roman"/>
          <w:sz w:val="28"/>
          <w:szCs w:val="28"/>
        </w:rPr>
        <w:t xml:space="preserve"> </w:t>
      </w:r>
      <w:r w:rsidR="004F694F" w:rsidRPr="004E0437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4F694F" w:rsidRPr="004E0437">
        <w:rPr>
          <w:rFonts w:ascii="Times New Roman" w:hAnsi="Times New Roman"/>
          <w:sz w:val="28"/>
          <w:szCs w:val="28"/>
        </w:rPr>
        <w:t xml:space="preserve">Совета Бейсужекского сельского поселения Выселковского района </w:t>
      </w:r>
      <w:r w:rsidR="004F694F" w:rsidRPr="004E043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F694F" w:rsidRPr="004E0437">
        <w:rPr>
          <w:rFonts w:ascii="Times New Roman" w:hAnsi="Times New Roman"/>
          <w:sz w:val="28"/>
          <w:szCs w:val="28"/>
        </w:rPr>
        <w:t>19 августа 2016 года</w:t>
      </w:r>
      <w:r w:rsidR="004F694F" w:rsidRPr="004E0437">
        <w:rPr>
          <w:rFonts w:ascii="Times New Roman" w:eastAsia="Times New Roman" w:hAnsi="Times New Roman"/>
          <w:sz w:val="28"/>
          <w:szCs w:val="28"/>
        </w:rPr>
        <w:t xml:space="preserve"> N 3-115 "</w:t>
      </w:r>
      <w:r w:rsidR="004F694F" w:rsidRPr="004E0437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Бейсужекского сельского поселения Выселковского района</w:t>
      </w:r>
      <w:r w:rsidR="004F694F" w:rsidRPr="004E0437">
        <w:rPr>
          <w:rFonts w:ascii="Times New Roman" w:eastAsia="Times New Roman" w:hAnsi="Times New Roman"/>
          <w:sz w:val="28"/>
          <w:szCs w:val="28"/>
        </w:rPr>
        <w:t xml:space="preserve">", </w:t>
      </w:r>
      <w:r w:rsidR="004E0437" w:rsidRPr="004E0437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  <w:r w:rsidR="004E0437" w:rsidRPr="004E0437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 от 1 октября 2018 года № 55 «Об утверждении порядка оказания поддержки</w:t>
      </w:r>
      <w:r w:rsidR="004E0437">
        <w:rPr>
          <w:rFonts w:ascii="Times New Roman" w:hAnsi="Times New Roman"/>
          <w:sz w:val="28"/>
          <w:szCs w:val="28"/>
        </w:rPr>
        <w:t xml:space="preserve"> </w:t>
      </w:r>
      <w:r w:rsidR="004E0437" w:rsidRPr="004E0437">
        <w:rPr>
          <w:rFonts w:ascii="Times New Roman" w:hAnsi="Times New Roman"/>
          <w:sz w:val="28"/>
          <w:szCs w:val="28"/>
        </w:rPr>
        <w:t>субъектам малого и среднего</w:t>
      </w:r>
      <w:r w:rsidR="004E0437">
        <w:rPr>
          <w:rFonts w:ascii="Times New Roman" w:hAnsi="Times New Roman"/>
          <w:sz w:val="28"/>
          <w:szCs w:val="28"/>
        </w:rPr>
        <w:t xml:space="preserve"> </w:t>
      </w:r>
      <w:r w:rsidR="004E0437" w:rsidRPr="004E0437">
        <w:rPr>
          <w:rFonts w:ascii="Times New Roman" w:hAnsi="Times New Roman"/>
          <w:sz w:val="28"/>
          <w:szCs w:val="28"/>
        </w:rPr>
        <w:t>предприниматель</w:t>
      </w:r>
      <w:r w:rsidR="004E0437">
        <w:rPr>
          <w:rFonts w:ascii="Times New Roman" w:hAnsi="Times New Roman"/>
          <w:sz w:val="28"/>
          <w:szCs w:val="28"/>
        </w:rPr>
        <w:t xml:space="preserve">ства и организациям, образующим </w:t>
      </w:r>
      <w:r w:rsidR="004E0437" w:rsidRPr="004E0437">
        <w:rPr>
          <w:rFonts w:ascii="Times New Roman" w:hAnsi="Times New Roman"/>
          <w:sz w:val="28"/>
          <w:szCs w:val="28"/>
        </w:rPr>
        <w:t>инфраструктуру поддержки субъектов малого и</w:t>
      </w:r>
      <w:r w:rsidR="004E0437">
        <w:rPr>
          <w:rFonts w:ascii="Times New Roman" w:hAnsi="Times New Roman"/>
          <w:sz w:val="28"/>
          <w:szCs w:val="28"/>
        </w:rPr>
        <w:t xml:space="preserve"> </w:t>
      </w:r>
      <w:r w:rsidR="004E0437" w:rsidRPr="004E0437">
        <w:rPr>
          <w:rFonts w:ascii="Times New Roman" w:hAnsi="Times New Roman"/>
          <w:sz w:val="28"/>
          <w:szCs w:val="28"/>
        </w:rPr>
        <w:t>среднего предпринимательства на территории Бейсужекского сельского поселения</w:t>
      </w:r>
      <w:r w:rsidR="004E0437">
        <w:rPr>
          <w:rFonts w:ascii="Times New Roman" w:hAnsi="Times New Roman"/>
          <w:sz w:val="28"/>
          <w:szCs w:val="28"/>
        </w:rPr>
        <w:t xml:space="preserve"> </w:t>
      </w:r>
      <w:r w:rsidR="004E0437" w:rsidRPr="004E0437">
        <w:rPr>
          <w:rFonts w:ascii="Times New Roman" w:hAnsi="Times New Roman"/>
          <w:sz w:val="28"/>
          <w:szCs w:val="28"/>
        </w:rPr>
        <w:t>Выселковского района»</w:t>
      </w:r>
      <w:r w:rsidR="004E0437">
        <w:rPr>
          <w:rFonts w:ascii="Times New Roman" w:hAnsi="Times New Roman"/>
          <w:sz w:val="28"/>
          <w:szCs w:val="28"/>
        </w:rPr>
        <w:t>,</w:t>
      </w:r>
      <w:r w:rsidR="004E0437" w:rsidRPr="004E0437">
        <w:rPr>
          <w:rFonts w:ascii="Times New Roman" w:eastAsia="Times New Roman" w:hAnsi="Times New Roman"/>
          <w:sz w:val="28"/>
          <w:szCs w:val="28"/>
        </w:rPr>
        <w:t xml:space="preserve"> </w:t>
      </w:r>
      <w:r w:rsidR="002816F2" w:rsidRPr="004E0437">
        <w:rPr>
          <w:rFonts w:ascii="Times New Roman" w:hAnsi="Times New Roman"/>
          <w:sz w:val="28"/>
          <w:szCs w:val="28"/>
        </w:rPr>
        <w:t>руководствуясь</w:t>
      </w:r>
      <w:r w:rsidRPr="004E0437">
        <w:rPr>
          <w:rFonts w:ascii="Times New Roman" w:hAnsi="Times New Roman"/>
          <w:sz w:val="28"/>
          <w:szCs w:val="28"/>
        </w:rPr>
        <w:t xml:space="preserve"> Уставом </w:t>
      </w:r>
      <w:r w:rsidRPr="004E0437">
        <w:rPr>
          <w:rFonts w:ascii="Times New Roman" w:hAnsi="Times New Roman"/>
          <w:bCs/>
          <w:sz w:val="28"/>
          <w:szCs w:val="28"/>
        </w:rPr>
        <w:t>Бейсужекского сельского поселения Выселковского района</w:t>
      </w:r>
      <w:r w:rsidRPr="004E0437">
        <w:rPr>
          <w:rFonts w:ascii="Times New Roman" w:hAnsi="Times New Roman"/>
          <w:sz w:val="28"/>
          <w:szCs w:val="28"/>
        </w:rPr>
        <w:t xml:space="preserve"> </w:t>
      </w:r>
    </w:p>
    <w:p w:rsidR="003B229E" w:rsidRPr="004E0437" w:rsidRDefault="003B229E" w:rsidP="004E0437">
      <w:pPr>
        <w:pStyle w:val="a7"/>
        <w:ind w:right="2"/>
        <w:jc w:val="both"/>
        <w:rPr>
          <w:rFonts w:ascii="Times New Roman" w:hAnsi="Times New Roman"/>
          <w:sz w:val="28"/>
          <w:szCs w:val="28"/>
        </w:rPr>
      </w:pPr>
      <w:r w:rsidRPr="004E0437">
        <w:rPr>
          <w:rFonts w:ascii="Times New Roman" w:hAnsi="Times New Roman"/>
          <w:sz w:val="28"/>
          <w:szCs w:val="28"/>
        </w:rPr>
        <w:t>п о с т а н о в л я ю:</w:t>
      </w:r>
    </w:p>
    <w:p w:rsidR="00B33685" w:rsidRPr="00E04827" w:rsidRDefault="00606361" w:rsidP="00E0482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4E0437" w:rsidRPr="00E04827">
        <w:rPr>
          <w:rFonts w:ascii="Times New Roman" w:hAnsi="Times New Roman"/>
          <w:sz w:val="28"/>
          <w:szCs w:val="28"/>
        </w:rPr>
        <w:t xml:space="preserve">Утвердить </w:t>
      </w:r>
      <w:hyperlink w:anchor="P42" w:history="1">
        <w:r w:rsidR="004E0437" w:rsidRPr="00E04827">
          <w:rPr>
            <w:rFonts w:ascii="Times New Roman" w:hAnsi="Times New Roman"/>
            <w:sz w:val="28"/>
            <w:szCs w:val="28"/>
          </w:rPr>
          <w:t>Порядок</w:t>
        </w:r>
      </w:hyperlink>
      <w:r w:rsidR="004E0437" w:rsidRPr="00E04827">
        <w:rPr>
          <w:rFonts w:ascii="Times New Roman" w:hAnsi="Times New Roman"/>
          <w:sz w:val="28"/>
          <w:szCs w:val="28"/>
        </w:rPr>
        <w:t xml:space="preserve"> и условия </w:t>
      </w:r>
      <w:r w:rsidR="00E04827" w:rsidRPr="00E04827">
        <w:rPr>
          <w:rFonts w:ascii="Times New Roman" w:hAnsi="Times New Roman"/>
          <w:sz w:val="28"/>
          <w:szCs w:val="28"/>
        </w:rPr>
        <w:t xml:space="preserve">предоставления в аренду муниципального имущества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E04827" w:rsidRPr="00E04827">
        <w:rPr>
          <w:rFonts w:ascii="Times New Roman" w:hAnsi="Times New Roman"/>
          <w:sz w:val="28"/>
          <w:szCs w:val="28"/>
        </w:rPr>
        <w:lastRenderedPageBreak/>
        <w:t>для предоставления его во владение и (или) пользование субъектам малого и среднего предпринимательства и организациям, образующим инфрастру</w:t>
      </w:r>
      <w:r w:rsidR="00E04827">
        <w:rPr>
          <w:rFonts w:ascii="Times New Roman" w:hAnsi="Times New Roman"/>
          <w:sz w:val="28"/>
          <w:szCs w:val="28"/>
        </w:rPr>
        <w:t xml:space="preserve">ктуру </w:t>
      </w:r>
      <w:r w:rsidR="00E04827" w:rsidRPr="00E04827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</w:t>
      </w:r>
      <w:r w:rsidR="00B33685" w:rsidRPr="00E0482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37268" w:rsidRPr="00B37268" w:rsidRDefault="00B37268" w:rsidP="004E0437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2816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3B229E" w:rsidRPr="00744B52" w:rsidRDefault="003B229E" w:rsidP="003B229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48" w:rsidRDefault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Default="00D03848" w:rsidP="00D03848"/>
    <w:p w:rsidR="00E2036D" w:rsidRDefault="00E2036D" w:rsidP="00D03848">
      <w:pPr>
        <w:ind w:firstLine="708"/>
      </w:pPr>
    </w:p>
    <w:p w:rsidR="00D03848" w:rsidRDefault="00D03848" w:rsidP="00D03848">
      <w:pPr>
        <w:ind w:firstLine="708"/>
      </w:pPr>
    </w:p>
    <w:p w:rsidR="000539D9" w:rsidRDefault="000539D9" w:rsidP="00D03848">
      <w:pPr>
        <w:ind w:firstLine="708"/>
      </w:pPr>
    </w:p>
    <w:p w:rsidR="000539D9" w:rsidRDefault="000539D9" w:rsidP="00D03848">
      <w:pPr>
        <w:ind w:firstLine="708"/>
      </w:pPr>
    </w:p>
    <w:p w:rsidR="000539D9" w:rsidRDefault="000539D9" w:rsidP="00D03848">
      <w:pPr>
        <w:ind w:firstLine="708"/>
      </w:pPr>
    </w:p>
    <w:p w:rsidR="00FB4C41" w:rsidRDefault="00FB4C41" w:rsidP="00D03848">
      <w:pPr>
        <w:ind w:firstLine="708"/>
      </w:pPr>
    </w:p>
    <w:p w:rsidR="00FB4C41" w:rsidRDefault="00FB4C41" w:rsidP="00D03848">
      <w:pPr>
        <w:ind w:firstLine="708"/>
      </w:pPr>
    </w:p>
    <w:p w:rsidR="003B0D84" w:rsidRDefault="003B0D84" w:rsidP="00D03848">
      <w:pPr>
        <w:ind w:firstLine="708"/>
      </w:pPr>
    </w:p>
    <w:p w:rsidR="003B0D84" w:rsidRDefault="003B0D84" w:rsidP="00D03848">
      <w:pPr>
        <w:ind w:firstLine="708"/>
      </w:pPr>
    </w:p>
    <w:p w:rsidR="003B0D84" w:rsidRDefault="003B0D84" w:rsidP="00D03848">
      <w:pPr>
        <w:ind w:firstLine="708"/>
      </w:pPr>
    </w:p>
    <w:p w:rsidR="003B0D84" w:rsidRDefault="003B0D84" w:rsidP="00D03848">
      <w:pPr>
        <w:ind w:firstLine="708"/>
      </w:pPr>
    </w:p>
    <w:p w:rsidR="003B0D84" w:rsidRDefault="003B0D84" w:rsidP="00D03848">
      <w:pPr>
        <w:ind w:firstLine="708"/>
      </w:pPr>
    </w:p>
    <w:p w:rsidR="000539D9" w:rsidRDefault="000539D9" w:rsidP="00040764"/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E04827" w:rsidRPr="00E04827" w:rsidRDefault="00D03848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«</w:t>
      </w:r>
      <w:r w:rsidR="00E04827" w:rsidRPr="00E04827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в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аренду муниципального имущества включенного в Перечень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третьих лиц (за исключением имущественных прав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предпринимательства),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предназначенного для предоставления его во владение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 (или) пользование субъектам малого и среднего </w:t>
      </w:r>
    </w:p>
    <w:p w:rsidR="00E04827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</w:t>
      </w:r>
    </w:p>
    <w:p w:rsidR="00D03848" w:rsidRP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D03848" w:rsidRPr="00E04827">
        <w:rPr>
          <w:rFonts w:ascii="Times New Roman" w:hAnsi="Times New Roman"/>
          <w:sz w:val="28"/>
          <w:szCs w:val="28"/>
        </w:rPr>
        <w:t>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3B0D84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3B0D84">
        <w:rPr>
          <w:rFonts w:ascii="Times New Roman" w:hAnsi="Times New Roman"/>
          <w:sz w:val="28"/>
          <w:szCs w:val="28"/>
        </w:rPr>
        <w:t>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ind w:left="5387"/>
        <w:jc w:val="center"/>
        <w:rPr>
          <w:sz w:val="28"/>
          <w:szCs w:val="28"/>
        </w:rPr>
      </w:pPr>
    </w:p>
    <w:p w:rsidR="00D03848" w:rsidRDefault="00D03848" w:rsidP="00D03848"/>
    <w:p w:rsidR="00523CDB" w:rsidRDefault="00523CDB" w:rsidP="00D03848"/>
    <w:p w:rsidR="00523CDB" w:rsidRDefault="00523CDB" w:rsidP="00D03848"/>
    <w:p w:rsidR="00523CDB" w:rsidRPr="00523CDB" w:rsidRDefault="00523CDB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523C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3CDB" w:rsidRPr="00523CDB" w:rsidRDefault="00523CDB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523CDB">
        <w:rPr>
          <w:rFonts w:ascii="Times New Roman" w:hAnsi="Times New Roman"/>
          <w:sz w:val="28"/>
          <w:szCs w:val="28"/>
        </w:rPr>
        <w:t>УТВЕРЖДЕН</w:t>
      </w:r>
    </w:p>
    <w:p w:rsidR="00523CDB" w:rsidRPr="00523CDB" w:rsidRDefault="00523CDB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523CD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23CDB" w:rsidRDefault="00523CDB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523CDB">
        <w:rPr>
          <w:rFonts w:ascii="Times New Roman" w:hAnsi="Times New Roman"/>
          <w:sz w:val="28"/>
          <w:szCs w:val="28"/>
        </w:rPr>
        <w:t xml:space="preserve">Бейсужекского сельского поселения </w:t>
      </w:r>
    </w:p>
    <w:p w:rsidR="00523CDB" w:rsidRPr="00523CDB" w:rsidRDefault="00523CDB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523CDB">
        <w:rPr>
          <w:rFonts w:ascii="Times New Roman" w:hAnsi="Times New Roman"/>
          <w:sz w:val="28"/>
          <w:szCs w:val="28"/>
        </w:rPr>
        <w:t>Выселковского района</w:t>
      </w:r>
    </w:p>
    <w:p w:rsidR="00D03848" w:rsidRDefault="00534B18" w:rsidP="00523CDB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3.06.2019 г. № 39</w:t>
      </w:r>
    </w:p>
    <w:p w:rsidR="00523CDB" w:rsidRDefault="00523CDB" w:rsidP="00523CDB">
      <w:pPr>
        <w:pStyle w:val="a7"/>
        <w:rPr>
          <w:rFonts w:ascii="Times New Roman" w:hAnsi="Times New Roman"/>
          <w:sz w:val="28"/>
          <w:szCs w:val="28"/>
        </w:rPr>
      </w:pPr>
    </w:p>
    <w:p w:rsidR="00523CDB" w:rsidRDefault="00523CDB" w:rsidP="00523CDB">
      <w:pPr>
        <w:pStyle w:val="a7"/>
        <w:rPr>
          <w:rFonts w:ascii="Times New Roman" w:hAnsi="Times New Roman"/>
          <w:sz w:val="28"/>
          <w:szCs w:val="28"/>
        </w:rPr>
      </w:pPr>
    </w:p>
    <w:p w:rsidR="00E04827" w:rsidRDefault="00792049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hyperlink w:anchor="P42" w:history="1">
        <w:r w:rsidR="00E04827" w:rsidRPr="00E04827">
          <w:rPr>
            <w:rFonts w:ascii="Times New Roman" w:hAnsi="Times New Roman"/>
            <w:sz w:val="28"/>
            <w:szCs w:val="28"/>
          </w:rPr>
          <w:t>Порядок</w:t>
        </w:r>
      </w:hyperlink>
      <w:r w:rsidR="00E04827" w:rsidRPr="00E04827">
        <w:rPr>
          <w:rFonts w:ascii="Times New Roman" w:hAnsi="Times New Roman"/>
          <w:sz w:val="28"/>
          <w:szCs w:val="28"/>
        </w:rPr>
        <w:t xml:space="preserve">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 условия предоставления в аренду муниципального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имущества включенного в Перечень муниципального имущества,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имущественных прав субъектов малого и среднего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 его во владение и (или) пользование субъектам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E04827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образующим инфрастру</w:t>
      </w:r>
      <w:r>
        <w:rPr>
          <w:rFonts w:ascii="Times New Roman" w:hAnsi="Times New Roman"/>
          <w:sz w:val="28"/>
          <w:szCs w:val="28"/>
        </w:rPr>
        <w:t xml:space="preserve">ктуру </w:t>
      </w:r>
      <w:r w:rsidRPr="00E04827">
        <w:rPr>
          <w:rFonts w:ascii="Times New Roman" w:hAnsi="Times New Roman"/>
          <w:sz w:val="28"/>
          <w:szCs w:val="28"/>
        </w:rPr>
        <w:t xml:space="preserve">поддержки субъектов </w:t>
      </w:r>
    </w:p>
    <w:p w:rsidR="00523CDB" w:rsidRDefault="00E04827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864295" w:rsidRDefault="00864295" w:rsidP="00E0482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64295" w:rsidRDefault="000E3824" w:rsidP="000E382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4295" w:rsidRPr="00864295">
        <w:rPr>
          <w:rFonts w:ascii="Times New Roman" w:hAnsi="Times New Roman"/>
          <w:sz w:val="28"/>
          <w:szCs w:val="28"/>
        </w:rPr>
        <w:t>Общие положения</w:t>
      </w:r>
    </w:p>
    <w:p w:rsidR="00864295" w:rsidRPr="00864295" w:rsidRDefault="00864295" w:rsidP="00864295">
      <w:pPr>
        <w:pStyle w:val="a7"/>
        <w:ind w:left="851"/>
        <w:jc w:val="center"/>
        <w:rPr>
          <w:rFonts w:ascii="Times New Roman" w:hAnsi="Times New Roman"/>
          <w:sz w:val="28"/>
          <w:szCs w:val="28"/>
        </w:rPr>
      </w:pPr>
    </w:p>
    <w:p w:rsidR="00864295" w:rsidRPr="009A7A91" w:rsidRDefault="00864295" w:rsidP="009A7A9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9A7A91">
        <w:rPr>
          <w:rFonts w:ascii="Times New Roman" w:hAnsi="Times New Roman"/>
          <w:sz w:val="28"/>
          <w:szCs w:val="28"/>
        </w:rPr>
        <w:t>1.1. 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включенного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A7A91" w:rsidRPr="009A7A91" w:rsidRDefault="00864295" w:rsidP="009A7A91">
      <w:pPr>
        <w:pStyle w:val="11"/>
        <w:shd w:val="clear" w:color="auto" w:fill="auto"/>
        <w:tabs>
          <w:tab w:val="left" w:pos="1275"/>
        </w:tabs>
        <w:ind w:left="20" w:firstLine="851"/>
        <w:jc w:val="both"/>
        <w:rPr>
          <w:sz w:val="28"/>
          <w:szCs w:val="28"/>
        </w:rPr>
      </w:pPr>
      <w:r w:rsidRPr="009A7A91">
        <w:rPr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</w:t>
      </w:r>
      <w:r w:rsidR="00BF5DA0">
        <w:rPr>
          <w:sz w:val="28"/>
          <w:szCs w:val="28"/>
        </w:rPr>
        <w:t>на от 26 июля 2006 года № 135-ФЗ</w:t>
      </w:r>
      <w:r w:rsidRPr="009A7A91">
        <w:rPr>
          <w:sz w:val="28"/>
          <w:szCs w:val="28"/>
        </w:rPr>
        <w:t xml:space="preserve"> «О защите конкуренции» (далее - Закон о защите конкуренции) и подпунктом 12 пункта 2 статьи 39</w:t>
      </w:r>
      <w:r w:rsidR="009A7A91">
        <w:rPr>
          <w:sz w:val="28"/>
          <w:szCs w:val="28"/>
        </w:rPr>
        <w:t>.6</w:t>
      </w:r>
      <w:r w:rsidRPr="009A7A91">
        <w:rPr>
          <w:sz w:val="28"/>
          <w:szCs w:val="28"/>
        </w:rPr>
        <w:t xml:space="preserve"> Земельного кодекса Российской Федерации, а также другими положениями земельного</w:t>
      </w:r>
      <w:r w:rsidR="009A7A91" w:rsidRPr="009A7A91">
        <w:rPr>
          <w:sz w:val="28"/>
          <w:szCs w:val="28"/>
        </w:rPr>
        <w:t xml:space="preserve"> </w:t>
      </w:r>
      <w:r w:rsidR="009A7A91" w:rsidRPr="009A7A91">
        <w:rPr>
          <w:color w:val="000000"/>
          <w:sz w:val="28"/>
          <w:szCs w:val="28"/>
        </w:rPr>
        <w:t>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9A7A91" w:rsidRPr="000E3824" w:rsidRDefault="009A7A91" w:rsidP="000E382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E3824">
        <w:rPr>
          <w:rFonts w:ascii="Times New Roman" w:hAnsi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</w:t>
      </w:r>
      <w:r w:rsidRPr="000E3824">
        <w:rPr>
          <w:rFonts w:ascii="Times New Roman" w:hAnsi="Times New Roman"/>
          <w:sz w:val="28"/>
          <w:szCs w:val="28"/>
        </w:rPr>
        <w:lastRenderedPageBreak/>
        <w:t xml:space="preserve">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</w:t>
      </w:r>
      <w:r w:rsidR="00BF5DA0" w:rsidRPr="000E3824">
        <w:rPr>
          <w:rFonts w:ascii="Times New Roman" w:hAnsi="Times New Roman"/>
          <w:sz w:val="28"/>
          <w:szCs w:val="28"/>
        </w:rPr>
        <w:t xml:space="preserve">14 Федерального закона от 24 июля </w:t>
      </w:r>
      <w:r w:rsidRPr="000E3824">
        <w:rPr>
          <w:rFonts w:ascii="Times New Roman" w:hAnsi="Times New Roman"/>
          <w:sz w:val="28"/>
          <w:szCs w:val="28"/>
        </w:rPr>
        <w:t>2007</w:t>
      </w:r>
      <w:r w:rsidR="00BF5DA0" w:rsidRPr="000E3824">
        <w:rPr>
          <w:rFonts w:ascii="Times New Roman" w:hAnsi="Times New Roman"/>
          <w:sz w:val="28"/>
          <w:szCs w:val="28"/>
        </w:rPr>
        <w:t xml:space="preserve"> года</w:t>
      </w:r>
      <w:r w:rsidRPr="000E3824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BF5DA0" w:rsidRPr="000E3824" w:rsidRDefault="00BF5DA0" w:rsidP="000E382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5DA0" w:rsidRDefault="00BF5DA0" w:rsidP="000E3824">
      <w:pPr>
        <w:pStyle w:val="13"/>
        <w:shd w:val="clear" w:color="auto" w:fill="auto"/>
        <w:tabs>
          <w:tab w:val="left" w:pos="1171"/>
        </w:tabs>
        <w:spacing w:before="0"/>
        <w:ind w:left="720" w:right="20" w:firstLine="0"/>
        <w:jc w:val="center"/>
        <w:rPr>
          <w:b w:val="0"/>
          <w:color w:val="000000"/>
          <w:sz w:val="28"/>
          <w:szCs w:val="28"/>
        </w:rPr>
      </w:pPr>
      <w:bookmarkStart w:id="1" w:name="bookmark0"/>
      <w:r w:rsidRPr="000E3824">
        <w:rPr>
          <w:b w:val="0"/>
          <w:color w:val="000000"/>
          <w:sz w:val="28"/>
          <w:szCs w:val="28"/>
        </w:rPr>
        <w:t>2. Порядок предоставления имущества, включенного в Перечень (за исключением земельных участков)</w:t>
      </w:r>
      <w:bookmarkEnd w:id="1"/>
    </w:p>
    <w:p w:rsidR="000E3824" w:rsidRPr="000E3824" w:rsidRDefault="000E3824" w:rsidP="000E3824">
      <w:pPr>
        <w:pStyle w:val="13"/>
        <w:shd w:val="clear" w:color="auto" w:fill="auto"/>
        <w:tabs>
          <w:tab w:val="left" w:pos="1171"/>
        </w:tabs>
        <w:spacing w:before="0"/>
        <w:ind w:left="720" w:right="20" w:firstLine="0"/>
        <w:jc w:val="center"/>
        <w:rPr>
          <w:b w:val="0"/>
          <w:sz w:val="28"/>
          <w:szCs w:val="28"/>
        </w:rPr>
      </w:pPr>
    </w:p>
    <w:p w:rsidR="00BF5DA0" w:rsidRPr="000E3824" w:rsidRDefault="00BF5DA0" w:rsidP="000E3824">
      <w:pPr>
        <w:pStyle w:val="11"/>
        <w:shd w:val="clear" w:color="auto" w:fill="auto"/>
        <w:tabs>
          <w:tab w:val="left" w:pos="1335"/>
        </w:tabs>
        <w:ind w:right="20" w:firstLine="851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2.1. Имущество, включенное в Пер</w:t>
      </w:r>
      <w:r w:rsidR="000E3824">
        <w:rPr>
          <w:color w:val="000000"/>
          <w:sz w:val="28"/>
          <w:szCs w:val="28"/>
        </w:rPr>
        <w:t xml:space="preserve">ечень, предоставляется в аренду </w:t>
      </w:r>
      <w:r w:rsidRPr="000E3824">
        <w:rPr>
          <w:color w:val="000000"/>
          <w:sz w:val="28"/>
          <w:szCs w:val="28"/>
        </w:rPr>
        <w:t>правообладателем имущества, которым является:</w:t>
      </w:r>
    </w:p>
    <w:p w:rsidR="00BF5DA0" w:rsidRPr="000E3824" w:rsidRDefault="00BF5DA0" w:rsidP="000E3824">
      <w:pPr>
        <w:pStyle w:val="11"/>
        <w:shd w:val="clear" w:color="auto" w:fill="auto"/>
        <w:tabs>
          <w:tab w:val="left" w:pos="1171"/>
          <w:tab w:val="left" w:leader="underscore" w:pos="7320"/>
        </w:tabs>
        <w:ind w:left="20" w:firstLine="700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а)</w:t>
      </w:r>
      <w:r w:rsidRPr="000E3824">
        <w:rPr>
          <w:color w:val="000000"/>
          <w:sz w:val="28"/>
          <w:szCs w:val="28"/>
        </w:rPr>
        <w:tab/>
        <w:t xml:space="preserve">в отношении имущества казны </w:t>
      </w:r>
      <w:r w:rsidR="000E3824">
        <w:rPr>
          <w:color w:val="000000"/>
          <w:sz w:val="28"/>
          <w:szCs w:val="28"/>
        </w:rPr>
        <w:t>Бейсужекского сельск4ого поселения Выселковского района администраци</w:t>
      </w:r>
      <w:r w:rsidR="00641643">
        <w:rPr>
          <w:color w:val="000000"/>
          <w:sz w:val="28"/>
          <w:szCs w:val="28"/>
        </w:rPr>
        <w:t>ей</w:t>
      </w:r>
      <w:r w:rsidR="000E3824">
        <w:rPr>
          <w:color w:val="000000"/>
          <w:sz w:val="28"/>
          <w:szCs w:val="28"/>
        </w:rPr>
        <w:t xml:space="preserve"> Бейсужекского сельского поселения Выселковского района</w:t>
      </w:r>
      <w:r w:rsidRPr="000E3824">
        <w:rPr>
          <w:color w:val="000000"/>
          <w:sz w:val="28"/>
          <w:szCs w:val="28"/>
        </w:rPr>
        <w:t xml:space="preserve"> (далее - уполномоченный орган);</w:t>
      </w:r>
    </w:p>
    <w:p w:rsidR="00BF5DA0" w:rsidRPr="000E3824" w:rsidRDefault="00BF5DA0" w:rsidP="00BF5DA0">
      <w:pPr>
        <w:pStyle w:val="11"/>
        <w:shd w:val="clear" w:color="auto" w:fill="auto"/>
        <w:tabs>
          <w:tab w:val="left" w:pos="1171"/>
        </w:tabs>
        <w:ind w:left="20" w:right="20" w:firstLine="700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б</w:t>
      </w:r>
      <w:r w:rsidR="00641643">
        <w:rPr>
          <w:color w:val="000000"/>
          <w:sz w:val="28"/>
          <w:szCs w:val="28"/>
        </w:rPr>
        <w:t>)</w:t>
      </w:r>
      <w:r w:rsidR="00641643">
        <w:rPr>
          <w:color w:val="000000"/>
          <w:sz w:val="28"/>
          <w:szCs w:val="28"/>
        </w:rPr>
        <w:tab/>
        <w:t>в отношении муниципального</w:t>
      </w:r>
      <w:r w:rsidRPr="000E3824">
        <w:rPr>
          <w:color w:val="000000"/>
          <w:sz w:val="28"/>
          <w:szCs w:val="28"/>
        </w:rPr>
        <w:t xml:space="preserve"> имущества, закрепленного на праве хозяйственного ведения или оперативно</w:t>
      </w:r>
      <w:r w:rsidR="00641643">
        <w:rPr>
          <w:color w:val="000000"/>
          <w:sz w:val="28"/>
          <w:szCs w:val="28"/>
        </w:rPr>
        <w:t>го управления за</w:t>
      </w:r>
      <w:r w:rsidRPr="000E3824">
        <w:rPr>
          <w:color w:val="000000"/>
          <w:sz w:val="28"/>
          <w:szCs w:val="28"/>
        </w:rPr>
        <w:t xml:space="preserve"> </w:t>
      </w:r>
      <w:r w:rsidR="00641643">
        <w:rPr>
          <w:color w:val="000000"/>
          <w:sz w:val="28"/>
          <w:szCs w:val="28"/>
        </w:rPr>
        <w:t>муниципальным</w:t>
      </w:r>
      <w:r w:rsidRPr="000E3824">
        <w:rPr>
          <w:color w:val="000000"/>
          <w:sz w:val="28"/>
          <w:szCs w:val="28"/>
        </w:rPr>
        <w:t xml:space="preserve"> унитарным предприятием, на праве оперативного</w:t>
      </w:r>
      <w:r w:rsidR="00641643">
        <w:rPr>
          <w:color w:val="000000"/>
          <w:sz w:val="28"/>
          <w:szCs w:val="28"/>
        </w:rPr>
        <w:t xml:space="preserve"> управления за муниципальным</w:t>
      </w:r>
      <w:r w:rsidRPr="000E3824">
        <w:rPr>
          <w:color w:val="000000"/>
          <w:sz w:val="28"/>
          <w:szCs w:val="28"/>
        </w:rPr>
        <w:t xml:space="preserve">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BF5DA0" w:rsidRPr="000E3824" w:rsidRDefault="00BF5DA0" w:rsidP="00BF5DA0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BF5DA0" w:rsidRPr="000E3824" w:rsidRDefault="00BF5DA0" w:rsidP="00641643">
      <w:pPr>
        <w:pStyle w:val="11"/>
        <w:shd w:val="clear" w:color="auto" w:fill="auto"/>
        <w:tabs>
          <w:tab w:val="left" w:pos="1335"/>
        </w:tabs>
        <w:ind w:right="20" w:firstLine="851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BF5DA0" w:rsidRPr="000E3824" w:rsidRDefault="00BF5DA0" w:rsidP="00641643">
      <w:pPr>
        <w:pStyle w:val="11"/>
        <w:shd w:val="clear" w:color="auto" w:fill="auto"/>
        <w:tabs>
          <w:tab w:val="left" w:pos="1542"/>
        </w:tabs>
        <w:ind w:left="20" w:right="20" w:firstLine="831"/>
        <w:jc w:val="both"/>
        <w:rPr>
          <w:sz w:val="28"/>
          <w:szCs w:val="28"/>
        </w:rPr>
      </w:pPr>
      <w:r w:rsidRPr="000E3824">
        <w:rPr>
          <w:color w:val="000000"/>
          <w:sz w:val="28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BF5DA0" w:rsidRPr="006A2BED" w:rsidRDefault="00325C30" w:rsidP="006A2BED">
      <w:pPr>
        <w:pStyle w:val="11"/>
        <w:shd w:val="clear" w:color="auto" w:fill="auto"/>
        <w:tabs>
          <w:tab w:val="left" w:pos="1456"/>
        </w:tabs>
        <w:ind w:right="20" w:firstLine="851"/>
        <w:jc w:val="both"/>
        <w:rPr>
          <w:sz w:val="28"/>
          <w:szCs w:val="28"/>
        </w:rPr>
      </w:pPr>
      <w:r w:rsidRPr="006A2BED">
        <w:rPr>
          <w:color w:val="000000"/>
          <w:sz w:val="28"/>
          <w:szCs w:val="28"/>
        </w:rPr>
        <w:t xml:space="preserve">2.2.2. </w:t>
      </w:r>
      <w:r w:rsidR="00BF5DA0" w:rsidRPr="006A2BED">
        <w:rPr>
          <w:color w:val="000000"/>
          <w:sz w:val="28"/>
          <w:szCs w:val="28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соответствии с </w:t>
      </w:r>
      <w:r w:rsidR="006A2BED" w:rsidRPr="004E0437">
        <w:rPr>
          <w:sz w:val="28"/>
          <w:szCs w:val="28"/>
        </w:rPr>
        <w:t>решением Совета Бейсужекского сельского поселения Выселковского района от 19 августа 2016 года N 3-115 "Об утверждении Положения о порядке управления и распоряжения имуществом, находящимся в муниципальной собственности Бейсужекского сельского поселения Выселковского района"</w:t>
      </w:r>
      <w:r w:rsidR="00BF5DA0" w:rsidRPr="006A2BED">
        <w:rPr>
          <w:rStyle w:val="0pt"/>
          <w:i w:val="0"/>
          <w:sz w:val="28"/>
          <w:szCs w:val="28"/>
        </w:rPr>
        <w:t>,</w:t>
      </w:r>
      <w:r w:rsidR="00BF5DA0" w:rsidRPr="006A2BED">
        <w:rPr>
          <w:color w:val="000000"/>
          <w:sz w:val="28"/>
          <w:szCs w:val="28"/>
        </w:rPr>
        <w:t xml:space="preserve"> в том числе:</w:t>
      </w:r>
    </w:p>
    <w:p w:rsidR="00BF5DA0" w:rsidRPr="006A2BED" w:rsidRDefault="00BF5DA0" w:rsidP="006A2BED">
      <w:pPr>
        <w:pStyle w:val="11"/>
        <w:shd w:val="clear" w:color="auto" w:fill="auto"/>
        <w:tabs>
          <w:tab w:val="left" w:pos="1254"/>
        </w:tabs>
        <w:ind w:left="40" w:right="20" w:firstLine="811"/>
        <w:jc w:val="both"/>
        <w:rPr>
          <w:sz w:val="28"/>
          <w:szCs w:val="28"/>
        </w:rPr>
      </w:pPr>
      <w:r w:rsidRPr="006A2BED">
        <w:rPr>
          <w:color w:val="000000"/>
          <w:sz w:val="28"/>
          <w:szCs w:val="28"/>
        </w:rPr>
        <w:lastRenderedPageBreak/>
        <w:t>а)</w:t>
      </w:r>
      <w:r w:rsidRPr="006A2BED">
        <w:rPr>
          <w:color w:val="000000"/>
          <w:sz w:val="28"/>
          <w:szCs w:val="28"/>
        </w:rPr>
        <w:tab/>
        <w:t>в порядк</w:t>
      </w:r>
      <w:r w:rsidR="006A2BED">
        <w:rPr>
          <w:color w:val="000000"/>
          <w:sz w:val="28"/>
          <w:szCs w:val="28"/>
        </w:rPr>
        <w:t>е предоставления</w:t>
      </w:r>
      <w:r w:rsidRPr="006A2BED">
        <w:rPr>
          <w:color w:val="000000"/>
          <w:sz w:val="28"/>
          <w:szCs w:val="28"/>
        </w:rPr>
        <w:t xml:space="preserve"> </w:t>
      </w:r>
      <w:r w:rsidR="006A2BED">
        <w:rPr>
          <w:color w:val="000000"/>
          <w:sz w:val="28"/>
          <w:szCs w:val="28"/>
        </w:rPr>
        <w:t>муниципальной</w:t>
      </w:r>
      <w:r w:rsidRPr="006A2BED">
        <w:rPr>
          <w:color w:val="000000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6A2BED">
        <w:rPr>
          <w:sz w:val="28"/>
          <w:szCs w:val="28"/>
        </w:rPr>
        <w:t xml:space="preserve"> «О </w:t>
      </w:r>
      <w:r w:rsidRPr="006A2BED">
        <w:rPr>
          <w:color w:val="000000"/>
          <w:sz w:val="28"/>
          <w:szCs w:val="28"/>
        </w:rPr>
        <w:t>защите конкуренции</w:t>
      </w:r>
      <w:r w:rsidR="006A2BED">
        <w:rPr>
          <w:color w:val="000000"/>
          <w:sz w:val="28"/>
          <w:szCs w:val="28"/>
        </w:rPr>
        <w:t>» с Субъекто</w:t>
      </w:r>
      <w:r w:rsidRPr="006A2BED">
        <w:rPr>
          <w:color w:val="000000"/>
          <w:sz w:val="28"/>
          <w:szCs w:val="28"/>
        </w:rPr>
        <w:t>м, осуществляющим социально значимые и приоритетные виды деятельности, предусмотренные государственной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:rsidR="00BF5DA0" w:rsidRPr="006A2BED" w:rsidRDefault="00BF5DA0" w:rsidP="006A2BED">
      <w:pPr>
        <w:pStyle w:val="11"/>
        <w:shd w:val="clear" w:color="auto" w:fill="auto"/>
        <w:tabs>
          <w:tab w:val="left" w:pos="1254"/>
        </w:tabs>
        <w:ind w:left="40" w:right="20" w:firstLine="811"/>
        <w:jc w:val="both"/>
        <w:rPr>
          <w:sz w:val="28"/>
          <w:szCs w:val="28"/>
        </w:rPr>
      </w:pPr>
      <w:r w:rsidRPr="006A2BED">
        <w:rPr>
          <w:color w:val="000000"/>
          <w:sz w:val="28"/>
          <w:szCs w:val="28"/>
        </w:rPr>
        <w:t>б)</w:t>
      </w:r>
      <w:r w:rsidRPr="006A2BED">
        <w:rPr>
          <w:color w:val="000000"/>
          <w:sz w:val="28"/>
          <w:szCs w:val="28"/>
        </w:rPr>
        <w:tab/>
        <w:t>в порядке предоставления государственной преференции с предварительного согласия антимонопольного органа в соответствии с частью</w:t>
      </w:r>
      <w:r w:rsidR="006A2BED">
        <w:rPr>
          <w:sz w:val="28"/>
          <w:szCs w:val="28"/>
        </w:rPr>
        <w:t xml:space="preserve"> 1 </w:t>
      </w:r>
      <w:r w:rsidRPr="006A2BED">
        <w:rPr>
          <w:color w:val="000000"/>
          <w:sz w:val="28"/>
          <w:szCs w:val="28"/>
        </w:rPr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</w:t>
      </w:r>
      <w:r w:rsidR="006A2BED">
        <w:rPr>
          <w:color w:val="000000"/>
          <w:sz w:val="28"/>
          <w:szCs w:val="28"/>
        </w:rPr>
        <w:t>твии со статьей 20 Закона о защи</w:t>
      </w:r>
      <w:r w:rsidRPr="006A2BED">
        <w:rPr>
          <w:color w:val="000000"/>
          <w:sz w:val="28"/>
          <w:szCs w:val="28"/>
        </w:rPr>
        <w:t>те конкуренции.</w:t>
      </w:r>
    </w:p>
    <w:p w:rsidR="00BF5DA0" w:rsidRPr="006A2BED" w:rsidRDefault="00325C30" w:rsidP="006A2BED">
      <w:pPr>
        <w:pStyle w:val="11"/>
        <w:shd w:val="clear" w:color="auto" w:fill="auto"/>
        <w:tabs>
          <w:tab w:val="left" w:pos="1254"/>
        </w:tabs>
        <w:ind w:right="20" w:firstLine="851"/>
        <w:jc w:val="both"/>
        <w:rPr>
          <w:sz w:val="28"/>
          <w:szCs w:val="28"/>
        </w:rPr>
      </w:pPr>
      <w:r w:rsidRPr="006A2BED">
        <w:rPr>
          <w:color w:val="000000"/>
          <w:sz w:val="28"/>
          <w:szCs w:val="28"/>
        </w:rPr>
        <w:t xml:space="preserve">2.3. </w:t>
      </w:r>
      <w:r w:rsidR="00BF5DA0" w:rsidRPr="006A2BED">
        <w:rPr>
          <w:color w:val="000000"/>
          <w:sz w:val="28"/>
          <w:szCs w:val="28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 с даты поступления указанного заявления.</w:t>
      </w:r>
    </w:p>
    <w:p w:rsidR="00BF5DA0" w:rsidRPr="006A2BED" w:rsidRDefault="00325C30" w:rsidP="006A2BED">
      <w:pPr>
        <w:pStyle w:val="11"/>
        <w:shd w:val="clear" w:color="auto" w:fill="auto"/>
        <w:tabs>
          <w:tab w:val="left" w:pos="1456"/>
        </w:tabs>
        <w:ind w:right="20" w:firstLine="851"/>
        <w:jc w:val="both"/>
        <w:rPr>
          <w:sz w:val="28"/>
          <w:szCs w:val="28"/>
        </w:rPr>
      </w:pPr>
      <w:r w:rsidRPr="006A2BED">
        <w:rPr>
          <w:color w:val="000000"/>
          <w:sz w:val="28"/>
          <w:szCs w:val="28"/>
        </w:rPr>
        <w:t xml:space="preserve">2.4. </w:t>
      </w:r>
      <w:r w:rsidR="00BF5DA0" w:rsidRPr="006A2BED">
        <w:rPr>
          <w:color w:val="000000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решение </w:t>
      </w:r>
      <w:r w:rsidR="006A2BED" w:rsidRPr="004E0437">
        <w:rPr>
          <w:sz w:val="28"/>
          <w:szCs w:val="28"/>
        </w:rPr>
        <w:t>Совета Бейсужекского сельского поселения Выселковского района</w:t>
      </w:r>
      <w:r w:rsidR="006A2BED" w:rsidRPr="006A2BED">
        <w:rPr>
          <w:color w:val="000000"/>
          <w:sz w:val="28"/>
          <w:szCs w:val="28"/>
        </w:rPr>
        <w:t xml:space="preserve"> </w:t>
      </w:r>
      <w:r w:rsidR="00BF5DA0" w:rsidRPr="006A2BED">
        <w:rPr>
          <w:color w:val="000000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государственной (муниципальной) преференции.</w:t>
      </w:r>
    </w:p>
    <w:p w:rsidR="00325C30" w:rsidRPr="00C32E91" w:rsidRDefault="00325C30" w:rsidP="00C32E91">
      <w:pPr>
        <w:pStyle w:val="11"/>
        <w:shd w:val="clear" w:color="auto" w:fill="auto"/>
        <w:tabs>
          <w:tab w:val="left" w:pos="1456"/>
        </w:tabs>
        <w:ind w:right="20" w:firstLine="851"/>
        <w:jc w:val="both"/>
        <w:rPr>
          <w:color w:val="000000"/>
          <w:sz w:val="28"/>
          <w:szCs w:val="28"/>
        </w:rPr>
      </w:pPr>
      <w:r w:rsidRPr="006A2BED">
        <w:rPr>
          <w:color w:val="000000"/>
          <w:sz w:val="28"/>
          <w:szCs w:val="28"/>
        </w:rPr>
        <w:t>2.5.</w:t>
      </w:r>
      <w:r w:rsidR="00BF5DA0" w:rsidRPr="006A2BED">
        <w:rPr>
          <w:color w:val="000000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325C30" w:rsidRPr="00C32E91" w:rsidRDefault="00325C30" w:rsidP="00C32E91">
      <w:pPr>
        <w:pStyle w:val="30"/>
        <w:shd w:val="clear" w:color="auto" w:fill="auto"/>
        <w:spacing w:before="0" w:after="0" w:line="317" w:lineRule="exact"/>
        <w:ind w:left="40" w:right="20" w:firstLine="811"/>
        <w:jc w:val="both"/>
        <w:rPr>
          <w:i w:val="0"/>
          <w:sz w:val="28"/>
          <w:szCs w:val="28"/>
        </w:rPr>
      </w:pPr>
      <w:r w:rsidRPr="00C32E91">
        <w:rPr>
          <w:rStyle w:val="30pt"/>
          <w:sz w:val="28"/>
          <w:szCs w:val="28"/>
        </w:rPr>
        <w:t xml:space="preserve">Поданное заявление рассматривается в порядке и в сроки, установленные </w:t>
      </w:r>
      <w:r w:rsidR="00C32E91" w:rsidRPr="00C32E91">
        <w:rPr>
          <w:i w:val="0"/>
          <w:color w:val="000000"/>
          <w:sz w:val="28"/>
          <w:szCs w:val="28"/>
        </w:rPr>
        <w:t>нормативным правовым актом, регулирующем</w:t>
      </w:r>
      <w:r w:rsidRPr="00C32E91">
        <w:rPr>
          <w:i w:val="0"/>
          <w:color w:val="000000"/>
          <w:sz w:val="28"/>
          <w:szCs w:val="28"/>
        </w:rPr>
        <w:t xml:space="preserve">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предпринимательства.</w:t>
      </w:r>
    </w:p>
    <w:p w:rsidR="00325C30" w:rsidRPr="00C32E91" w:rsidRDefault="00325C30" w:rsidP="00C32E91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325C30" w:rsidRPr="00C32E91" w:rsidRDefault="00325C30" w:rsidP="00C32E91">
      <w:pPr>
        <w:pStyle w:val="11"/>
        <w:shd w:val="clear" w:color="auto" w:fill="auto"/>
        <w:ind w:left="40" w:right="20" w:firstLine="81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 xml:space="preserve">В случае, если в день подачи первого заявления о предоставлении имущества без </w:t>
      </w:r>
      <w:r w:rsidR="00C32E91">
        <w:rPr>
          <w:color w:val="000000"/>
          <w:sz w:val="28"/>
          <w:szCs w:val="28"/>
        </w:rPr>
        <w:t xml:space="preserve">проведения </w:t>
      </w:r>
      <w:r w:rsidRPr="00C32E91">
        <w:rPr>
          <w:color w:val="000000"/>
          <w:sz w:val="28"/>
          <w:szCs w:val="28"/>
        </w:rPr>
        <w:t xml:space="preserve">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</w:t>
      </w:r>
      <w:r w:rsidRPr="00C32E91">
        <w:rPr>
          <w:color w:val="000000"/>
          <w:sz w:val="28"/>
          <w:szCs w:val="28"/>
        </w:rPr>
        <w:lastRenderedPageBreak/>
        <w:t>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325C30" w:rsidRPr="00C32E91" w:rsidRDefault="00325C30" w:rsidP="00C32E91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2.7.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325C30" w:rsidRPr="00C32E91" w:rsidRDefault="00325C30" w:rsidP="00AB6D6D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2.8. В проект договора аренды недвижимого имущества включаются следующие условия:</w:t>
      </w:r>
    </w:p>
    <w:p w:rsidR="00325C30" w:rsidRPr="00C32E91" w:rsidRDefault="00325C30" w:rsidP="00AB6D6D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2.8.1. Условие об обязанности арендатора по использованию объекта недвижимости в соотв</w:t>
      </w:r>
      <w:r w:rsidR="00AB6D6D">
        <w:rPr>
          <w:color w:val="000000"/>
          <w:sz w:val="28"/>
          <w:szCs w:val="28"/>
        </w:rPr>
        <w:t>етствии с целевым назначением</w:t>
      </w:r>
      <w:r w:rsidRPr="00C32E91">
        <w:rPr>
          <w:color w:val="000000"/>
          <w:sz w:val="28"/>
          <w:szCs w:val="28"/>
        </w:rPr>
        <w:t>, предусмотренным договором;</w:t>
      </w:r>
    </w:p>
    <w:p w:rsidR="00325C30" w:rsidRPr="00C32E91" w:rsidRDefault="00325C30" w:rsidP="00AB6D6D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2.8.2. Условие об обязанности арендатора по проведению за свой счет текущего ремонта арендуемого объекта недвижимости;</w:t>
      </w:r>
    </w:p>
    <w:p w:rsidR="00325C30" w:rsidRPr="00C32E91" w:rsidRDefault="00325C30" w:rsidP="00AB6D6D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sz w:val="28"/>
          <w:szCs w:val="28"/>
        </w:rPr>
      </w:pPr>
      <w:r w:rsidRPr="00C32E91">
        <w:rPr>
          <w:color w:val="000000"/>
          <w:sz w:val="28"/>
          <w:szCs w:val="28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431"/>
        </w:tabs>
        <w:ind w:right="20" w:firstLine="851"/>
        <w:jc w:val="both"/>
        <w:rPr>
          <w:color w:val="000000"/>
          <w:sz w:val="28"/>
          <w:szCs w:val="28"/>
        </w:rPr>
      </w:pPr>
      <w:r w:rsidRPr="00AB6D6D">
        <w:rPr>
          <w:color w:val="000000"/>
          <w:sz w:val="28"/>
          <w:szCs w:val="28"/>
        </w:rPr>
        <w:t>2.8.4. Условие о сроке договора аренды: он должен составлять не менее 5 лет. Более короткий срок договора может быть установлен по письменному</w:t>
      </w:r>
      <w:r w:rsidR="00AB6D6D" w:rsidRPr="00AB6D6D">
        <w:rPr>
          <w:color w:val="000000"/>
          <w:sz w:val="28"/>
          <w:szCs w:val="28"/>
        </w:rPr>
        <w:t xml:space="preserve"> </w:t>
      </w:r>
      <w:r w:rsidRPr="00AB6D6D">
        <w:rPr>
          <w:color w:val="000000"/>
          <w:sz w:val="28"/>
          <w:szCs w:val="28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506"/>
        </w:tabs>
        <w:ind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 xml:space="preserve">2.8.5. 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</w:t>
      </w:r>
      <w:r w:rsidR="00AB6D6D" w:rsidRPr="00D93E8B">
        <w:rPr>
          <w:rStyle w:val="0pt"/>
          <w:i w:val="0"/>
          <w:sz w:val="28"/>
          <w:szCs w:val="28"/>
        </w:rPr>
        <w:t>муниципальной</w:t>
      </w:r>
      <w:r w:rsidRPr="00D93E8B">
        <w:rPr>
          <w:rStyle w:val="0pt"/>
          <w:i w:val="0"/>
          <w:sz w:val="28"/>
          <w:szCs w:val="28"/>
        </w:rPr>
        <w:t xml:space="preserve"> программ</w:t>
      </w:r>
      <w:r w:rsidR="00AB6D6D" w:rsidRPr="00D93E8B">
        <w:rPr>
          <w:rStyle w:val="0pt"/>
          <w:i w:val="0"/>
          <w:sz w:val="28"/>
          <w:szCs w:val="28"/>
        </w:rPr>
        <w:t>ой</w:t>
      </w:r>
      <w:r w:rsidRPr="00D93E8B">
        <w:rPr>
          <w:rStyle w:val="0pt"/>
          <w:i w:val="0"/>
          <w:sz w:val="28"/>
          <w:szCs w:val="28"/>
        </w:rPr>
        <w:t xml:space="preserve"> </w:t>
      </w:r>
      <w:r w:rsidR="00AB6D6D" w:rsidRPr="00D93E8B">
        <w:rPr>
          <w:rStyle w:val="0pt"/>
          <w:i w:val="0"/>
          <w:sz w:val="28"/>
          <w:szCs w:val="28"/>
        </w:rPr>
        <w:t>Бейсужекского сельского поселения Выселковского района</w:t>
      </w:r>
      <w:r w:rsidRPr="00D93E8B">
        <w:rPr>
          <w:rStyle w:val="0pt"/>
          <w:i w:val="0"/>
          <w:sz w:val="28"/>
          <w:szCs w:val="28"/>
        </w:rPr>
        <w:t>, содержащей мероприятия по развитию малого и среднего предпринимательства,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</w:t>
      </w:r>
      <w:r w:rsidR="00D93E8B" w:rsidRPr="00D93E8B">
        <w:rPr>
          <w:rStyle w:val="0pt"/>
          <w:i w:val="0"/>
          <w:sz w:val="28"/>
          <w:szCs w:val="28"/>
        </w:rPr>
        <w:t>ной поддержки</w:t>
      </w:r>
      <w:r w:rsidRPr="00D93E8B">
        <w:rPr>
          <w:rStyle w:val="0pt"/>
          <w:i w:val="0"/>
          <w:sz w:val="28"/>
          <w:szCs w:val="28"/>
        </w:rPr>
        <w:t>,</w:t>
      </w:r>
      <w:r w:rsidRPr="00AB6D6D">
        <w:rPr>
          <w:color w:val="000000"/>
          <w:sz w:val="28"/>
          <w:szCs w:val="28"/>
        </w:rPr>
        <w:t xml:space="preserve"> 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имущества;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506"/>
        </w:tabs>
        <w:ind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506"/>
        </w:tabs>
        <w:ind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2.8.7. Условия, определяющие распоряжение арендатором правами на имущество: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014"/>
        </w:tabs>
        <w:ind w:left="2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а)</w:t>
      </w:r>
      <w:r w:rsidRPr="00AB6D6D">
        <w:rPr>
          <w:color w:val="000000"/>
          <w:sz w:val="28"/>
          <w:szCs w:val="28"/>
        </w:rPr>
        <w:tab/>
        <w:t xml:space="preserve"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</w:t>
      </w:r>
      <w:r w:rsidRPr="00AB6D6D">
        <w:rPr>
          <w:color w:val="000000"/>
          <w:sz w:val="28"/>
          <w:szCs w:val="28"/>
        </w:rPr>
        <w:lastRenderedPageBreak/>
        <w:t>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</w:t>
      </w:r>
      <w:r w:rsidR="00575A88">
        <w:rPr>
          <w:color w:val="000000"/>
          <w:sz w:val="28"/>
          <w:szCs w:val="28"/>
        </w:rPr>
        <w:t>на от 26 июля 2006 года № 135-ФЗ</w:t>
      </w:r>
      <w:r w:rsidRPr="00AB6D6D">
        <w:rPr>
          <w:color w:val="000000"/>
          <w:sz w:val="28"/>
          <w:szCs w:val="28"/>
        </w:rPr>
        <w:t xml:space="preserve"> «О защите конкуренции»;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278"/>
        </w:tabs>
        <w:ind w:left="2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б)</w:t>
      </w:r>
      <w:r w:rsidRPr="00AB6D6D">
        <w:rPr>
          <w:color w:val="000000"/>
          <w:sz w:val="28"/>
          <w:szCs w:val="28"/>
        </w:rPr>
        <w:tab/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340"/>
        </w:tabs>
        <w:ind w:left="2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2.9.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67740C" w:rsidRDefault="00325C30" w:rsidP="00AB6D6D">
      <w:pPr>
        <w:pStyle w:val="11"/>
        <w:shd w:val="clear" w:color="auto" w:fill="auto"/>
        <w:tabs>
          <w:tab w:val="left" w:pos="1467"/>
        </w:tabs>
        <w:ind w:right="20" w:firstLine="851"/>
        <w:jc w:val="both"/>
        <w:rPr>
          <w:color w:val="000000"/>
          <w:sz w:val="28"/>
          <w:szCs w:val="28"/>
        </w:rPr>
      </w:pPr>
      <w:r w:rsidRPr="00AB6D6D">
        <w:rPr>
          <w:color w:val="000000"/>
          <w:sz w:val="28"/>
          <w:szCs w:val="28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 w:rsidR="0067740C">
        <w:rPr>
          <w:color w:val="000000"/>
          <w:sz w:val="28"/>
          <w:szCs w:val="28"/>
        </w:rPr>
        <w:t>лучение льгот по арендной плате.</w:t>
      </w:r>
      <w:r w:rsidRPr="00AB6D6D">
        <w:rPr>
          <w:color w:val="000000"/>
          <w:sz w:val="28"/>
          <w:szCs w:val="28"/>
        </w:rPr>
        <w:t xml:space="preserve"> 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467"/>
        </w:tabs>
        <w:ind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2.11. Субъекты, претендующие на предоставление государственного (муниципального) имущества в аренду без проведения торгов, на день заключения соответствующего договора не должны:</w:t>
      </w:r>
    </w:p>
    <w:p w:rsidR="00325C30" w:rsidRPr="0067740C" w:rsidRDefault="00325C30" w:rsidP="0067740C">
      <w:pPr>
        <w:pStyle w:val="11"/>
        <w:numPr>
          <w:ilvl w:val="0"/>
          <w:numId w:val="11"/>
        </w:numPr>
        <w:shd w:val="clear" w:color="auto" w:fill="auto"/>
        <w:tabs>
          <w:tab w:val="left" w:pos="1117"/>
        </w:tabs>
        <w:ind w:left="4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 w:rsidR="0067740C">
        <w:rPr>
          <w:sz w:val="28"/>
          <w:szCs w:val="28"/>
        </w:rPr>
        <w:t xml:space="preserve"> </w:t>
      </w:r>
      <w:r w:rsidRPr="0067740C">
        <w:rPr>
          <w:color w:val="000000"/>
          <w:sz w:val="28"/>
          <w:szCs w:val="28"/>
        </w:rPr>
        <w:t>в соответствии с законодательством Российской Федерации о налогах</w:t>
      </w:r>
      <w:r w:rsidR="0067740C">
        <w:rPr>
          <w:sz w:val="28"/>
          <w:szCs w:val="28"/>
        </w:rPr>
        <w:t xml:space="preserve"> </w:t>
      </w:r>
      <w:r w:rsidRPr="0067740C">
        <w:rPr>
          <w:color w:val="000000"/>
          <w:sz w:val="28"/>
          <w:szCs w:val="28"/>
        </w:rPr>
        <w:t>и сборах в бюджеты всех уровней и во внебюджетные фонды;</w:t>
      </w:r>
    </w:p>
    <w:p w:rsidR="00325C30" w:rsidRPr="0067740C" w:rsidRDefault="00325C30" w:rsidP="0067740C">
      <w:pPr>
        <w:pStyle w:val="11"/>
        <w:numPr>
          <w:ilvl w:val="0"/>
          <w:numId w:val="11"/>
        </w:numPr>
        <w:shd w:val="clear" w:color="auto" w:fill="auto"/>
        <w:tabs>
          <w:tab w:val="left" w:pos="1117"/>
        </w:tabs>
        <w:ind w:left="4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находиться в стадии реорганизации, ликвидации или банкротства</w:t>
      </w:r>
      <w:r w:rsidR="0067740C">
        <w:rPr>
          <w:sz w:val="28"/>
          <w:szCs w:val="28"/>
        </w:rPr>
        <w:t xml:space="preserve"> </w:t>
      </w:r>
      <w:r w:rsidRPr="0067740C">
        <w:rPr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325C30" w:rsidRPr="0067740C" w:rsidRDefault="00325C30" w:rsidP="0067740C">
      <w:pPr>
        <w:pStyle w:val="11"/>
        <w:numPr>
          <w:ilvl w:val="0"/>
          <w:numId w:val="11"/>
        </w:numPr>
        <w:shd w:val="clear" w:color="auto" w:fill="auto"/>
        <w:tabs>
          <w:tab w:val="left" w:pos="1117"/>
        </w:tabs>
        <w:ind w:left="4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иметь назначенное в отношении него административное наказание</w:t>
      </w:r>
      <w:r w:rsidR="0067740C">
        <w:rPr>
          <w:sz w:val="28"/>
          <w:szCs w:val="28"/>
        </w:rPr>
        <w:t xml:space="preserve"> </w:t>
      </w:r>
      <w:r w:rsidRPr="0067740C">
        <w:rPr>
          <w:color w:val="000000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325C30" w:rsidRPr="00AB6D6D" w:rsidRDefault="00325C30" w:rsidP="00AB6D6D">
      <w:pPr>
        <w:pStyle w:val="11"/>
        <w:numPr>
          <w:ilvl w:val="0"/>
          <w:numId w:val="11"/>
        </w:numPr>
        <w:shd w:val="clear" w:color="auto" w:fill="auto"/>
        <w:tabs>
          <w:tab w:val="left" w:pos="1117"/>
        </w:tabs>
        <w:ind w:left="4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иметь задолженность по плате</w:t>
      </w:r>
      <w:r w:rsidR="0067740C">
        <w:rPr>
          <w:color w:val="000000"/>
          <w:sz w:val="28"/>
          <w:szCs w:val="28"/>
        </w:rPr>
        <w:t>жам за аренду муниципального</w:t>
      </w:r>
      <w:r w:rsidRPr="00AB6D6D">
        <w:rPr>
          <w:color w:val="000000"/>
          <w:sz w:val="28"/>
          <w:szCs w:val="28"/>
        </w:rPr>
        <w:t xml:space="preserve"> имущества.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467"/>
        </w:tabs>
        <w:ind w:left="4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2.12. В случае выявления факта использования имущества не по целевому назначению и (или) с нарушением запретов, установленных частью 4</w:t>
      </w:r>
      <w:r w:rsidRPr="00AB6D6D">
        <w:rPr>
          <w:color w:val="000000"/>
          <w:sz w:val="28"/>
          <w:szCs w:val="28"/>
          <w:vertAlign w:val="superscript"/>
        </w:rPr>
        <w:t>2</w:t>
      </w:r>
      <w:r w:rsidRPr="00AB6D6D">
        <w:rPr>
          <w:color w:val="000000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</w:t>
      </w:r>
      <w:r w:rsidRPr="00AB6D6D">
        <w:rPr>
          <w:color w:val="000000"/>
          <w:sz w:val="28"/>
          <w:szCs w:val="28"/>
        </w:rPr>
        <w:lastRenderedPageBreak/>
        <w:t>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467"/>
        </w:tabs>
        <w:ind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2.13. В случае неисполнения арендатором своих обязательств в с</w:t>
      </w:r>
      <w:r w:rsidR="0067740C">
        <w:rPr>
          <w:color w:val="000000"/>
          <w:sz w:val="28"/>
          <w:szCs w:val="28"/>
        </w:rPr>
        <w:t>рок, указанный в предупреждении</w:t>
      </w:r>
      <w:r w:rsidRPr="00AB6D6D">
        <w:rPr>
          <w:color w:val="000000"/>
          <w:sz w:val="28"/>
          <w:szCs w:val="28"/>
        </w:rPr>
        <w:t>, Правообладатель: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117"/>
        </w:tabs>
        <w:ind w:left="4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а)</w:t>
      </w:r>
      <w:r w:rsidRPr="00AB6D6D">
        <w:rPr>
          <w:color w:val="000000"/>
          <w:sz w:val="28"/>
          <w:szCs w:val="28"/>
        </w:rPr>
        <w:tab/>
        <w:t>обращается в суд с требованием о прекращении</w:t>
      </w:r>
      <w:r w:rsidR="0067740C">
        <w:rPr>
          <w:color w:val="000000"/>
          <w:sz w:val="28"/>
          <w:szCs w:val="28"/>
        </w:rPr>
        <w:t xml:space="preserve"> права аренды муниципального</w:t>
      </w:r>
      <w:r w:rsidRPr="00AB6D6D">
        <w:rPr>
          <w:color w:val="000000"/>
          <w:sz w:val="28"/>
          <w:szCs w:val="28"/>
        </w:rPr>
        <w:t xml:space="preserve"> имущества.</w:t>
      </w:r>
    </w:p>
    <w:p w:rsidR="00325C30" w:rsidRPr="00AB6D6D" w:rsidRDefault="00325C30" w:rsidP="00AB6D6D">
      <w:pPr>
        <w:pStyle w:val="11"/>
        <w:shd w:val="clear" w:color="auto" w:fill="auto"/>
        <w:tabs>
          <w:tab w:val="left" w:pos="1117"/>
        </w:tabs>
        <w:ind w:left="40" w:right="20" w:firstLine="851"/>
        <w:jc w:val="both"/>
        <w:rPr>
          <w:sz w:val="28"/>
          <w:szCs w:val="28"/>
        </w:rPr>
      </w:pPr>
      <w:r w:rsidRPr="00AB6D6D">
        <w:rPr>
          <w:color w:val="000000"/>
          <w:sz w:val="28"/>
          <w:szCs w:val="28"/>
        </w:rPr>
        <w:t>б)</w:t>
      </w:r>
      <w:r w:rsidRPr="00AB6D6D">
        <w:rPr>
          <w:color w:val="000000"/>
          <w:sz w:val="28"/>
          <w:szCs w:val="28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соответствующими полномочиями.</w:t>
      </w:r>
    </w:p>
    <w:p w:rsidR="00325C30" w:rsidRPr="00AB6D6D" w:rsidRDefault="00325C30" w:rsidP="00AB6D6D">
      <w:pPr>
        <w:pStyle w:val="30"/>
        <w:shd w:val="clear" w:color="auto" w:fill="auto"/>
        <w:tabs>
          <w:tab w:val="left" w:pos="1467"/>
        </w:tabs>
        <w:spacing w:before="0" w:after="0" w:line="317" w:lineRule="exact"/>
        <w:ind w:left="40" w:right="20" w:firstLine="851"/>
        <w:jc w:val="both"/>
        <w:rPr>
          <w:sz w:val="28"/>
          <w:szCs w:val="28"/>
        </w:rPr>
      </w:pPr>
      <w:r w:rsidRPr="0067740C">
        <w:rPr>
          <w:i w:val="0"/>
          <w:color w:val="000000"/>
          <w:spacing w:val="0"/>
          <w:sz w:val="28"/>
          <w:szCs w:val="28"/>
        </w:rPr>
        <w:t xml:space="preserve">2.14. Для заключения договора аренды в отношении </w:t>
      </w:r>
      <w:r w:rsidR="0067740C">
        <w:rPr>
          <w:i w:val="0"/>
          <w:color w:val="000000"/>
          <w:spacing w:val="0"/>
          <w:sz w:val="28"/>
          <w:szCs w:val="28"/>
        </w:rPr>
        <w:t xml:space="preserve">муниципального </w:t>
      </w:r>
      <w:r w:rsidRPr="0067740C">
        <w:rPr>
          <w:i w:val="0"/>
          <w:color w:val="000000"/>
          <w:spacing w:val="0"/>
          <w:sz w:val="28"/>
          <w:szCs w:val="28"/>
        </w:rPr>
        <w:t>имущества, закрепленной на праве хозяйственного ведения или оперативного</w:t>
      </w:r>
      <w:r w:rsidR="0067740C">
        <w:rPr>
          <w:i w:val="0"/>
          <w:color w:val="000000"/>
          <w:spacing w:val="0"/>
          <w:sz w:val="28"/>
          <w:szCs w:val="28"/>
        </w:rPr>
        <w:t xml:space="preserve"> управления за </w:t>
      </w:r>
      <w:r w:rsidRPr="0067740C">
        <w:rPr>
          <w:i w:val="0"/>
          <w:color w:val="000000"/>
          <w:spacing w:val="0"/>
          <w:sz w:val="28"/>
          <w:szCs w:val="28"/>
        </w:rPr>
        <w:t>муниципальным</w:t>
      </w:r>
      <w:r w:rsidRPr="00AB6D6D">
        <w:rPr>
          <w:color w:val="000000"/>
          <w:sz w:val="28"/>
          <w:szCs w:val="28"/>
        </w:rPr>
        <w:t xml:space="preserve"> </w:t>
      </w:r>
      <w:r w:rsidRPr="00AB6D6D">
        <w:rPr>
          <w:rStyle w:val="30pt"/>
          <w:sz w:val="28"/>
          <w:szCs w:val="28"/>
        </w:rPr>
        <w:t>унитарным предприятием, на праве оперативного</w:t>
      </w:r>
      <w:r w:rsidR="0067740C">
        <w:rPr>
          <w:rStyle w:val="30pt"/>
          <w:sz w:val="28"/>
          <w:szCs w:val="28"/>
        </w:rPr>
        <w:t xml:space="preserve"> управления за муниципальным</w:t>
      </w:r>
      <w:r w:rsidRPr="00AB6D6D">
        <w:rPr>
          <w:rStyle w:val="30pt"/>
          <w:sz w:val="28"/>
          <w:szCs w:val="28"/>
        </w:rPr>
        <w:t xml:space="preserve"> учреждением балансодержатель получает согласие органа, уполномоченного на совершение сделки с указанным имуществом</w:t>
      </w:r>
      <w:r w:rsidR="00614067">
        <w:rPr>
          <w:rStyle w:val="30pt"/>
          <w:sz w:val="28"/>
          <w:szCs w:val="28"/>
        </w:rPr>
        <w:t>.</w:t>
      </w:r>
    </w:p>
    <w:p w:rsidR="00325C30" w:rsidRPr="00AB6D6D" w:rsidRDefault="00325C30" w:rsidP="00AB6D6D">
      <w:pPr>
        <w:pStyle w:val="11"/>
        <w:shd w:val="clear" w:color="auto" w:fill="auto"/>
        <w:spacing w:after="236"/>
        <w:ind w:left="20" w:right="20" w:firstLine="851"/>
        <w:jc w:val="both"/>
        <w:rPr>
          <w:color w:val="000000"/>
          <w:sz w:val="28"/>
          <w:szCs w:val="28"/>
        </w:rPr>
      </w:pPr>
      <w:r w:rsidRPr="00AB6D6D">
        <w:rPr>
          <w:color w:val="000000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325C30" w:rsidRPr="00614067" w:rsidRDefault="00274B05" w:rsidP="00274B05">
      <w:pPr>
        <w:pStyle w:val="20"/>
        <w:shd w:val="clear" w:color="auto" w:fill="auto"/>
        <w:tabs>
          <w:tab w:val="left" w:pos="980"/>
        </w:tabs>
        <w:spacing w:before="0" w:after="244"/>
        <w:ind w:left="851" w:right="20"/>
        <w:rPr>
          <w:b w:val="0"/>
          <w:sz w:val="28"/>
          <w:szCs w:val="28"/>
        </w:rPr>
      </w:pPr>
      <w:r w:rsidRPr="00614067">
        <w:rPr>
          <w:b w:val="0"/>
          <w:color w:val="000000"/>
          <w:sz w:val="28"/>
          <w:szCs w:val="28"/>
        </w:rPr>
        <w:t>3.</w:t>
      </w:r>
      <w:r w:rsidR="00325C30" w:rsidRPr="00614067">
        <w:rPr>
          <w:b w:val="0"/>
          <w:color w:val="000000"/>
          <w:sz w:val="28"/>
          <w:szCs w:val="28"/>
        </w:rPr>
        <w:t>Установление льгот но арендной плате за имущество, включенное в Перечень (за исключением земельных участков)</w:t>
      </w:r>
    </w:p>
    <w:p w:rsidR="00325C30" w:rsidRPr="00614067" w:rsidRDefault="00274B05" w:rsidP="00614067">
      <w:pPr>
        <w:pStyle w:val="30"/>
        <w:shd w:val="clear" w:color="auto" w:fill="auto"/>
        <w:tabs>
          <w:tab w:val="left" w:pos="1218"/>
        </w:tabs>
        <w:spacing w:before="0" w:after="0" w:line="317" w:lineRule="exact"/>
        <w:ind w:right="20" w:firstLine="851"/>
        <w:jc w:val="both"/>
        <w:rPr>
          <w:rStyle w:val="30pt"/>
          <w:sz w:val="28"/>
          <w:szCs w:val="28"/>
        </w:rPr>
      </w:pPr>
      <w:r w:rsidRPr="00614067">
        <w:rPr>
          <w:rStyle w:val="30pt"/>
          <w:sz w:val="28"/>
          <w:szCs w:val="28"/>
        </w:rPr>
        <w:t xml:space="preserve">3.1. </w:t>
      </w:r>
      <w:r w:rsidR="00325C30" w:rsidRPr="00614067">
        <w:rPr>
          <w:rStyle w:val="30pt"/>
          <w:sz w:val="28"/>
          <w:szCs w:val="28"/>
        </w:rPr>
        <w:t>В соответствии с</w:t>
      </w:r>
      <w:r w:rsidR="00325C30" w:rsidRPr="00614067">
        <w:rPr>
          <w:rStyle w:val="30pt"/>
          <w:i/>
          <w:sz w:val="28"/>
          <w:szCs w:val="28"/>
        </w:rPr>
        <w:t xml:space="preserve"> </w:t>
      </w:r>
      <w:r w:rsidR="00614067">
        <w:rPr>
          <w:i w:val="0"/>
          <w:color w:val="000000"/>
          <w:sz w:val="28"/>
          <w:szCs w:val="28"/>
        </w:rPr>
        <w:t>государственной программой (подпрограммой</w:t>
      </w:r>
      <w:r w:rsidR="00325C30" w:rsidRPr="00614067">
        <w:rPr>
          <w:i w:val="0"/>
          <w:color w:val="000000"/>
          <w:sz w:val="28"/>
          <w:szCs w:val="28"/>
        </w:rPr>
        <w:t>) субъекта Российской Фе</w:t>
      </w:r>
      <w:r w:rsidR="00614067">
        <w:rPr>
          <w:i w:val="0"/>
          <w:color w:val="000000"/>
          <w:sz w:val="28"/>
          <w:szCs w:val="28"/>
        </w:rPr>
        <w:t>дерации, муниципальной программой (подпрограммой</w:t>
      </w:r>
      <w:r w:rsidR="00325C30" w:rsidRPr="00614067">
        <w:rPr>
          <w:i w:val="0"/>
          <w:color w:val="000000"/>
          <w:sz w:val="28"/>
          <w:szCs w:val="28"/>
        </w:rPr>
        <w:t>), содержащей мероприятия по развитию малого и среднего предпринимательства</w:t>
      </w:r>
      <w:r w:rsidR="00325C30" w:rsidRPr="00614067">
        <w:rPr>
          <w:rStyle w:val="30pt"/>
          <w:i/>
          <w:sz w:val="28"/>
          <w:szCs w:val="28"/>
        </w:rPr>
        <w:t xml:space="preserve">, </w:t>
      </w:r>
      <w:r w:rsidR="00614067">
        <w:rPr>
          <w:i w:val="0"/>
          <w:color w:val="000000"/>
          <w:sz w:val="28"/>
          <w:szCs w:val="28"/>
        </w:rPr>
        <w:t>правовым</w:t>
      </w:r>
      <w:r w:rsidR="00325C30" w:rsidRPr="00614067">
        <w:rPr>
          <w:i w:val="0"/>
          <w:color w:val="000000"/>
          <w:sz w:val="28"/>
          <w:szCs w:val="28"/>
        </w:rPr>
        <w:t xml:space="preserve"> акт</w:t>
      </w:r>
      <w:r w:rsidR="00614067">
        <w:rPr>
          <w:i w:val="0"/>
          <w:color w:val="000000"/>
          <w:sz w:val="28"/>
          <w:szCs w:val="28"/>
        </w:rPr>
        <w:t>ом</w:t>
      </w:r>
      <w:r w:rsidR="00325C30" w:rsidRPr="00614067">
        <w:rPr>
          <w:rStyle w:val="30pt"/>
          <w:i/>
          <w:sz w:val="28"/>
          <w:szCs w:val="28"/>
        </w:rPr>
        <w:t xml:space="preserve">. </w:t>
      </w:r>
      <w:r w:rsidR="00614067">
        <w:rPr>
          <w:i w:val="0"/>
          <w:color w:val="000000"/>
          <w:sz w:val="28"/>
          <w:szCs w:val="28"/>
        </w:rPr>
        <w:t>определяющим порядок определения арендной платы за имущество</w:t>
      </w:r>
      <w:r w:rsidR="00325C30" w:rsidRPr="00614067">
        <w:rPr>
          <w:i w:val="0"/>
          <w:color w:val="000000"/>
          <w:sz w:val="28"/>
          <w:szCs w:val="28"/>
        </w:rPr>
        <w:t xml:space="preserve"> </w:t>
      </w:r>
      <w:r w:rsidR="00325C30" w:rsidRPr="00614067">
        <w:rPr>
          <w:rStyle w:val="30pt"/>
          <w:sz w:val="28"/>
          <w:szCs w:val="28"/>
        </w:rPr>
        <w:t>устанавливаются следующие льготы по арендной плате за имущество:</w:t>
      </w:r>
    </w:p>
    <w:p w:rsidR="00FF3E82" w:rsidRPr="00FF3E82" w:rsidRDefault="00FF3E82" w:rsidP="00FF3E82">
      <w:pPr>
        <w:pStyle w:val="11"/>
        <w:numPr>
          <w:ilvl w:val="0"/>
          <w:numId w:val="16"/>
        </w:numPr>
        <w:shd w:val="clear" w:color="auto" w:fill="auto"/>
        <w:tabs>
          <w:tab w:val="left" w:pos="964"/>
        </w:tabs>
        <w:spacing w:line="302" w:lineRule="exact"/>
        <w:ind w:left="20" w:firstLine="831"/>
        <w:jc w:val="both"/>
        <w:rPr>
          <w:sz w:val="28"/>
          <w:szCs w:val="28"/>
        </w:rPr>
      </w:pPr>
      <w:r w:rsidRPr="00FF3E82">
        <w:rPr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FF3E82" w:rsidRPr="00FF3E82" w:rsidRDefault="00FF3E82" w:rsidP="00FF3E82">
      <w:pPr>
        <w:pStyle w:val="11"/>
        <w:numPr>
          <w:ilvl w:val="0"/>
          <w:numId w:val="16"/>
        </w:numPr>
        <w:shd w:val="clear" w:color="auto" w:fill="auto"/>
        <w:tabs>
          <w:tab w:val="left" w:pos="964"/>
        </w:tabs>
        <w:spacing w:line="302" w:lineRule="exact"/>
        <w:ind w:left="20" w:firstLine="831"/>
        <w:jc w:val="both"/>
        <w:rPr>
          <w:sz w:val="28"/>
          <w:szCs w:val="28"/>
        </w:rPr>
      </w:pPr>
      <w:r w:rsidRPr="00FF3E82">
        <w:rPr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FF3E82" w:rsidRPr="00FF3E82" w:rsidRDefault="00FF3E82" w:rsidP="00FF3E82">
      <w:pPr>
        <w:pStyle w:val="11"/>
        <w:numPr>
          <w:ilvl w:val="0"/>
          <w:numId w:val="16"/>
        </w:numPr>
        <w:shd w:val="clear" w:color="auto" w:fill="auto"/>
        <w:tabs>
          <w:tab w:val="left" w:pos="964"/>
        </w:tabs>
        <w:spacing w:line="302" w:lineRule="exact"/>
        <w:ind w:left="20" w:firstLine="831"/>
        <w:jc w:val="both"/>
        <w:rPr>
          <w:sz w:val="28"/>
          <w:szCs w:val="28"/>
        </w:rPr>
      </w:pPr>
      <w:r w:rsidRPr="00FF3E82">
        <w:rPr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FF3E82" w:rsidRPr="00FF3E82" w:rsidRDefault="00FF3E82" w:rsidP="00FF3E82">
      <w:pPr>
        <w:pStyle w:val="11"/>
        <w:shd w:val="clear" w:color="auto" w:fill="auto"/>
        <w:tabs>
          <w:tab w:val="left" w:pos="1218"/>
        </w:tabs>
        <w:ind w:right="20" w:firstLine="851"/>
        <w:jc w:val="both"/>
        <w:rPr>
          <w:color w:val="000000"/>
          <w:sz w:val="28"/>
          <w:szCs w:val="28"/>
        </w:rPr>
      </w:pPr>
      <w:r w:rsidRPr="00FF3E82">
        <w:rPr>
          <w:color w:val="000000"/>
          <w:sz w:val="28"/>
          <w:szCs w:val="28"/>
        </w:rPr>
        <w:t>- в четвертый год аренды и далее - 100 процентов размера арендной платы.</w:t>
      </w:r>
    </w:p>
    <w:p w:rsidR="00274B05" w:rsidRDefault="00274B05" w:rsidP="00614067">
      <w:pPr>
        <w:pStyle w:val="11"/>
        <w:shd w:val="clear" w:color="auto" w:fill="auto"/>
        <w:tabs>
          <w:tab w:val="left" w:pos="1218"/>
        </w:tabs>
        <w:ind w:right="20" w:firstLine="851"/>
        <w:jc w:val="both"/>
        <w:rPr>
          <w:color w:val="000000"/>
          <w:sz w:val="28"/>
          <w:szCs w:val="28"/>
        </w:rPr>
      </w:pPr>
      <w:r w:rsidRPr="00614067">
        <w:rPr>
          <w:color w:val="000000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3A60EF" w:rsidRPr="003A60EF" w:rsidRDefault="003A60EF" w:rsidP="003A60EF">
      <w:pPr>
        <w:pStyle w:val="11"/>
        <w:shd w:val="clear" w:color="auto" w:fill="auto"/>
        <w:tabs>
          <w:tab w:val="left" w:pos="1089"/>
        </w:tabs>
        <w:spacing w:line="298" w:lineRule="exact"/>
        <w:ind w:right="4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3A60EF">
        <w:rPr>
          <w:color w:val="000000"/>
          <w:sz w:val="28"/>
          <w:szCs w:val="28"/>
        </w:rPr>
        <w:t xml:space="preserve">Для определения льготной ставки арендной платы </w:t>
      </w:r>
      <w:r>
        <w:rPr>
          <w:color w:val="000000"/>
          <w:sz w:val="28"/>
          <w:szCs w:val="28"/>
        </w:rPr>
        <w:t>применяются</w:t>
      </w:r>
      <w:r w:rsidRPr="003A60EF">
        <w:rPr>
          <w:color w:val="000000"/>
          <w:sz w:val="28"/>
          <w:szCs w:val="28"/>
        </w:rPr>
        <w:t xml:space="preserve"> понижающие коэффициенты к размеру арендной платы, определенному по </w:t>
      </w:r>
      <w:r w:rsidRPr="003A60EF">
        <w:rPr>
          <w:color w:val="000000"/>
          <w:sz w:val="28"/>
          <w:szCs w:val="28"/>
        </w:rPr>
        <w:lastRenderedPageBreak/>
        <w:t>итогам торгов или на основании оценки рыночной стоимости имущества и указанному в договоре аренды.</w:t>
      </w:r>
    </w:p>
    <w:p w:rsidR="003A60EF" w:rsidRPr="003A60EF" w:rsidRDefault="003A60EF" w:rsidP="003A60EF">
      <w:pPr>
        <w:pStyle w:val="11"/>
        <w:shd w:val="clear" w:color="auto" w:fill="auto"/>
        <w:tabs>
          <w:tab w:val="left" w:pos="1089"/>
        </w:tabs>
        <w:spacing w:after="270" w:line="298" w:lineRule="exact"/>
        <w:ind w:right="4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3A60EF">
        <w:rPr>
          <w:color w:val="000000"/>
          <w:sz w:val="28"/>
          <w:szCs w:val="28"/>
        </w:rPr>
        <w:t>В отношении объек</w:t>
      </w:r>
      <w:r>
        <w:rPr>
          <w:color w:val="000000"/>
          <w:sz w:val="28"/>
          <w:szCs w:val="28"/>
        </w:rPr>
        <w:t>тов движимого имущества льготная ставка арендной платы рассчитывается</w:t>
      </w:r>
      <w:r w:rsidRPr="003A60EF">
        <w:rPr>
          <w:color w:val="000000"/>
          <w:sz w:val="28"/>
          <w:szCs w:val="28"/>
        </w:rPr>
        <w:t xml:space="preserve"> по формуле:</w:t>
      </w:r>
    </w:p>
    <w:p w:rsidR="003A60EF" w:rsidRPr="003A60EF" w:rsidRDefault="003A60EF" w:rsidP="003A60EF">
      <w:pPr>
        <w:pStyle w:val="11"/>
        <w:shd w:val="clear" w:color="auto" w:fill="auto"/>
        <w:spacing w:after="299" w:line="260" w:lineRule="exact"/>
        <w:ind w:left="3400" w:firstLine="831"/>
        <w:jc w:val="left"/>
        <w:rPr>
          <w:sz w:val="28"/>
          <w:szCs w:val="28"/>
        </w:rPr>
      </w:pPr>
      <w:r w:rsidRPr="003A60EF">
        <w:rPr>
          <w:color w:val="000000"/>
          <w:sz w:val="28"/>
          <w:szCs w:val="28"/>
          <w:lang w:val="en-US"/>
        </w:rPr>
        <w:t>JIC</w:t>
      </w:r>
      <w:r w:rsidRPr="003A60EF">
        <w:rPr>
          <w:color w:val="000000"/>
          <w:sz w:val="28"/>
          <w:szCs w:val="28"/>
        </w:rPr>
        <w:t xml:space="preserve"> = АП х К,</w:t>
      </w:r>
    </w:p>
    <w:p w:rsidR="003A60EF" w:rsidRPr="003A60EF" w:rsidRDefault="003A60EF" w:rsidP="003A60EF">
      <w:pPr>
        <w:pStyle w:val="11"/>
        <w:shd w:val="clear" w:color="auto" w:fill="auto"/>
        <w:spacing w:line="260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где:</w:t>
      </w:r>
    </w:p>
    <w:p w:rsidR="003A60EF" w:rsidRPr="003A60EF" w:rsidRDefault="003A60EF" w:rsidP="003A60EF">
      <w:pPr>
        <w:pStyle w:val="11"/>
        <w:shd w:val="clear" w:color="auto" w:fill="auto"/>
        <w:spacing w:line="260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ЛС - льготная ставка арендной платы;</w:t>
      </w:r>
    </w:p>
    <w:p w:rsidR="003A60EF" w:rsidRPr="003A60EF" w:rsidRDefault="003A60EF" w:rsidP="003A60EF">
      <w:pPr>
        <w:pStyle w:val="11"/>
        <w:shd w:val="clear" w:color="auto" w:fill="auto"/>
        <w:spacing w:line="307" w:lineRule="exact"/>
        <w:ind w:left="20" w:right="4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АП - ставка (размер) арендной платы за год, устанавливаемая на основании независимой оценки при определе</w:t>
      </w:r>
      <w:r>
        <w:rPr>
          <w:color w:val="000000"/>
          <w:sz w:val="28"/>
          <w:szCs w:val="28"/>
        </w:rPr>
        <w:t xml:space="preserve">нии рыночной стоимости объекта, </w:t>
      </w:r>
      <w:r w:rsidRPr="003A60EF">
        <w:rPr>
          <w:color w:val="000000"/>
          <w:sz w:val="28"/>
          <w:szCs w:val="28"/>
        </w:rPr>
        <w:t>передаваемого в аренду;</w:t>
      </w:r>
    </w:p>
    <w:p w:rsidR="003A60EF" w:rsidRPr="003A60EF" w:rsidRDefault="003A60EF" w:rsidP="003A60EF">
      <w:pPr>
        <w:pStyle w:val="11"/>
        <w:shd w:val="clear" w:color="auto" w:fill="auto"/>
        <w:spacing w:after="244" w:line="307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К - понижающий коэффициент.</w:t>
      </w:r>
    </w:p>
    <w:p w:rsidR="003A60EF" w:rsidRPr="003A60EF" w:rsidRDefault="003A60EF" w:rsidP="003A60EF">
      <w:pPr>
        <w:pStyle w:val="11"/>
        <w:shd w:val="clear" w:color="auto" w:fill="auto"/>
        <w:tabs>
          <w:tab w:val="left" w:pos="1089"/>
        </w:tabs>
        <w:spacing w:after="270" w:line="298" w:lineRule="exact"/>
        <w:ind w:right="4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3A60EF">
        <w:rPr>
          <w:color w:val="000000"/>
          <w:sz w:val="28"/>
          <w:szCs w:val="28"/>
        </w:rPr>
        <w:t xml:space="preserve">В отношении объектов недвижимого имущества </w:t>
      </w:r>
      <w:r>
        <w:rPr>
          <w:color w:val="000000"/>
          <w:sz w:val="28"/>
          <w:szCs w:val="28"/>
        </w:rPr>
        <w:t>льготная ставка арендной платы рассчитывается</w:t>
      </w:r>
      <w:r w:rsidRPr="003A60EF">
        <w:rPr>
          <w:color w:val="000000"/>
          <w:sz w:val="28"/>
          <w:szCs w:val="28"/>
        </w:rPr>
        <w:t xml:space="preserve"> по формуле:</w:t>
      </w:r>
    </w:p>
    <w:p w:rsidR="003A60EF" w:rsidRPr="003A60EF" w:rsidRDefault="003A60EF" w:rsidP="003A60EF">
      <w:pPr>
        <w:pStyle w:val="11"/>
        <w:shd w:val="clear" w:color="auto" w:fill="auto"/>
        <w:tabs>
          <w:tab w:val="left" w:pos="1089"/>
        </w:tabs>
        <w:spacing w:after="274" w:line="302" w:lineRule="exact"/>
        <w:ind w:right="40" w:firstLine="851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 xml:space="preserve">ЛС = </w:t>
      </w:r>
      <w:r w:rsidRPr="003A60EF">
        <w:rPr>
          <w:color w:val="000000"/>
          <w:sz w:val="28"/>
          <w:szCs w:val="28"/>
          <w:lang w:val="en-US"/>
        </w:rPr>
        <w:t>S</w:t>
      </w:r>
      <w:r w:rsidRPr="003A60EF">
        <w:rPr>
          <w:color w:val="000000"/>
          <w:sz w:val="28"/>
          <w:szCs w:val="28"/>
        </w:rPr>
        <w:t xml:space="preserve"> х АП х К,</w:t>
      </w:r>
    </w:p>
    <w:p w:rsidR="003A60EF" w:rsidRPr="003A60EF" w:rsidRDefault="003A60EF" w:rsidP="003A60EF">
      <w:pPr>
        <w:pStyle w:val="11"/>
        <w:shd w:val="clear" w:color="auto" w:fill="auto"/>
        <w:spacing w:line="302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где:</w:t>
      </w:r>
    </w:p>
    <w:p w:rsidR="003A60EF" w:rsidRPr="003A60EF" w:rsidRDefault="003A60EF" w:rsidP="003A60EF">
      <w:pPr>
        <w:pStyle w:val="11"/>
        <w:shd w:val="clear" w:color="auto" w:fill="auto"/>
        <w:spacing w:line="302" w:lineRule="exact"/>
        <w:ind w:left="20" w:right="4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  <w:lang w:val="en-US"/>
        </w:rPr>
        <w:t>JIC</w:t>
      </w:r>
      <w:r w:rsidRPr="003A60EF">
        <w:rPr>
          <w:color w:val="000000"/>
          <w:sz w:val="28"/>
          <w:szCs w:val="28"/>
        </w:rPr>
        <w:t xml:space="preserve"> - льготная ставка (размер) арендной платы за пользование объектом имущества в год по договору аренды;</w:t>
      </w:r>
    </w:p>
    <w:p w:rsidR="003A60EF" w:rsidRPr="003A60EF" w:rsidRDefault="003A60EF" w:rsidP="003A60EF">
      <w:pPr>
        <w:pStyle w:val="11"/>
        <w:shd w:val="clear" w:color="auto" w:fill="auto"/>
        <w:spacing w:line="302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  <w:lang w:val="en-US"/>
        </w:rPr>
        <w:t>S</w:t>
      </w:r>
      <w:r w:rsidRPr="003A60EF">
        <w:rPr>
          <w:color w:val="000000"/>
          <w:sz w:val="28"/>
          <w:szCs w:val="28"/>
        </w:rPr>
        <w:t xml:space="preserve"> - площадь объекта недвижимого имущества;</w:t>
      </w:r>
    </w:p>
    <w:p w:rsidR="003A60EF" w:rsidRPr="003A60EF" w:rsidRDefault="003A60EF" w:rsidP="003A60EF">
      <w:pPr>
        <w:pStyle w:val="11"/>
        <w:shd w:val="clear" w:color="auto" w:fill="auto"/>
        <w:ind w:left="20" w:right="4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3A60EF" w:rsidRPr="00614067" w:rsidRDefault="003A60EF" w:rsidP="003A60EF">
      <w:pPr>
        <w:pStyle w:val="11"/>
        <w:shd w:val="clear" w:color="auto" w:fill="auto"/>
        <w:spacing w:line="302" w:lineRule="exact"/>
        <w:ind w:left="20" w:firstLine="831"/>
        <w:jc w:val="both"/>
        <w:rPr>
          <w:sz w:val="28"/>
          <w:szCs w:val="28"/>
        </w:rPr>
      </w:pPr>
      <w:r w:rsidRPr="003A60EF">
        <w:rPr>
          <w:color w:val="000000"/>
          <w:sz w:val="28"/>
          <w:szCs w:val="28"/>
        </w:rPr>
        <w:t>К - понижающий коэффициент.</w:t>
      </w:r>
    </w:p>
    <w:p w:rsidR="00274B05" w:rsidRPr="00614067" w:rsidRDefault="003A60EF" w:rsidP="00614067">
      <w:pPr>
        <w:pStyle w:val="11"/>
        <w:shd w:val="clear" w:color="auto" w:fill="auto"/>
        <w:tabs>
          <w:tab w:val="left" w:pos="1218"/>
        </w:tabs>
        <w:ind w:right="20" w:firstLine="851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274B05" w:rsidRPr="00614067">
        <w:rPr>
          <w:color w:val="000000"/>
          <w:sz w:val="28"/>
          <w:szCs w:val="28"/>
        </w:rPr>
        <w:t xml:space="preserve">. Установленные настоящим разделом льготы по арендной плате подлежат отмене в следующих случаях: </w:t>
      </w:r>
      <w:r w:rsidR="00274B05" w:rsidRPr="00614067">
        <w:rPr>
          <w:rStyle w:val="0pt"/>
          <w:i w:val="0"/>
          <w:sz w:val="28"/>
          <w:szCs w:val="28"/>
        </w:rPr>
        <w:t>(порча имущества, несвоевременное внесение арендной платы более двух периодов подряд, использование</w:t>
      </w:r>
      <w:r w:rsidR="00614067" w:rsidRPr="00614067">
        <w:rPr>
          <w:rStyle w:val="0pt"/>
          <w:sz w:val="28"/>
          <w:szCs w:val="28"/>
        </w:rPr>
        <w:t xml:space="preserve"> </w:t>
      </w:r>
      <w:r w:rsidR="00274B05" w:rsidRPr="00614067">
        <w:rPr>
          <w:color w:val="000000"/>
          <w:sz w:val="28"/>
          <w:szCs w:val="28"/>
        </w:rPr>
        <w:t>имущества не по назначению, нарушение условий предоставления поддержки</w:t>
      </w:r>
      <w:r w:rsidR="00274B05" w:rsidRPr="00614067">
        <w:rPr>
          <w:rStyle w:val="30pt"/>
          <w:iCs w:val="0"/>
          <w:sz w:val="28"/>
          <w:szCs w:val="28"/>
        </w:rPr>
        <w:t xml:space="preserve">. </w:t>
      </w:r>
      <w:r w:rsidR="00274B05" w:rsidRPr="00614067">
        <w:rPr>
          <w:color w:val="000000"/>
          <w:sz w:val="28"/>
          <w:szCs w:val="28"/>
        </w:rPr>
        <w:t>установленных государственной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</w:t>
      </w:r>
      <w:r w:rsidR="00274B05" w:rsidRPr="00614067">
        <w:rPr>
          <w:rStyle w:val="30pt"/>
          <w:iCs w:val="0"/>
          <w:sz w:val="28"/>
          <w:szCs w:val="28"/>
        </w:rPr>
        <w:t xml:space="preserve"> </w:t>
      </w:r>
      <w:r w:rsidR="00274B05" w:rsidRPr="00614067">
        <w:rPr>
          <w:rStyle w:val="30pt"/>
          <w:i w:val="0"/>
          <w:iCs w:val="0"/>
          <w:sz w:val="28"/>
          <w:szCs w:val="28"/>
        </w:rPr>
        <w:t>с даты установления факта нарушения.</w:t>
      </w:r>
    </w:p>
    <w:p w:rsidR="00274B05" w:rsidRPr="00614067" w:rsidRDefault="00274B05" w:rsidP="00614067">
      <w:pPr>
        <w:pStyle w:val="11"/>
        <w:shd w:val="clear" w:color="auto" w:fill="auto"/>
        <w:ind w:left="40" w:right="20" w:firstLine="811"/>
        <w:jc w:val="both"/>
        <w:rPr>
          <w:sz w:val="28"/>
          <w:szCs w:val="28"/>
        </w:rPr>
      </w:pPr>
      <w:r w:rsidRPr="00614067">
        <w:rPr>
          <w:color w:val="000000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74B05" w:rsidRPr="00614067" w:rsidRDefault="003A60EF" w:rsidP="008F653C">
      <w:pPr>
        <w:pStyle w:val="11"/>
        <w:shd w:val="clear" w:color="auto" w:fill="auto"/>
        <w:tabs>
          <w:tab w:val="left" w:pos="1301"/>
        </w:tabs>
        <w:spacing w:after="300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274B05" w:rsidRPr="00614067">
        <w:rPr>
          <w:color w:val="000000"/>
          <w:sz w:val="28"/>
          <w:szCs w:val="28"/>
        </w:rPr>
        <w:t xml:space="preserve">. В отношении имущества, закрепленного на праве хозяйственного ведения или оперативного управления за </w:t>
      </w:r>
      <w:r w:rsidR="008F653C">
        <w:rPr>
          <w:color w:val="000000"/>
          <w:sz w:val="28"/>
          <w:szCs w:val="28"/>
        </w:rPr>
        <w:t>муниципальным</w:t>
      </w:r>
      <w:r w:rsidR="00274B05" w:rsidRPr="00614067">
        <w:rPr>
          <w:color w:val="000000"/>
          <w:sz w:val="28"/>
          <w:szCs w:val="28"/>
        </w:rPr>
        <w:t xml:space="preserve"> унитарным предприятием, на праве оперативного</w:t>
      </w:r>
      <w:r w:rsidR="008F653C">
        <w:rPr>
          <w:color w:val="000000"/>
          <w:sz w:val="28"/>
          <w:szCs w:val="28"/>
        </w:rPr>
        <w:t xml:space="preserve"> управления за муниципальным </w:t>
      </w:r>
      <w:r w:rsidR="00274B05" w:rsidRPr="00614067">
        <w:rPr>
          <w:color w:val="000000"/>
          <w:sz w:val="28"/>
          <w:szCs w:val="28"/>
        </w:rPr>
        <w:t xml:space="preserve">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балансодержателя о включении имущества в Перечень и согласие органа, </w:t>
      </w:r>
      <w:r w:rsidR="00274B05" w:rsidRPr="00614067">
        <w:rPr>
          <w:color w:val="000000"/>
          <w:sz w:val="28"/>
          <w:szCs w:val="28"/>
        </w:rPr>
        <w:lastRenderedPageBreak/>
        <w:t>уполномоченного на совершение сделки с указанным имуществом, предусматривает применение указанных условий.</w:t>
      </w:r>
    </w:p>
    <w:p w:rsidR="00274B05" w:rsidRDefault="00274B05" w:rsidP="008F653C">
      <w:pPr>
        <w:pStyle w:val="20"/>
        <w:shd w:val="clear" w:color="auto" w:fill="auto"/>
        <w:tabs>
          <w:tab w:val="left" w:pos="1101"/>
        </w:tabs>
        <w:spacing w:before="0" w:line="317" w:lineRule="exact"/>
        <w:ind w:right="20"/>
        <w:rPr>
          <w:b w:val="0"/>
          <w:color w:val="000000"/>
          <w:sz w:val="28"/>
          <w:szCs w:val="28"/>
        </w:rPr>
      </w:pPr>
      <w:r w:rsidRPr="008F653C">
        <w:rPr>
          <w:b w:val="0"/>
          <w:color w:val="000000"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F653C" w:rsidRPr="008F653C" w:rsidRDefault="008F653C" w:rsidP="008F653C">
      <w:pPr>
        <w:pStyle w:val="20"/>
        <w:shd w:val="clear" w:color="auto" w:fill="auto"/>
        <w:tabs>
          <w:tab w:val="left" w:pos="1101"/>
        </w:tabs>
        <w:spacing w:before="0" w:line="317" w:lineRule="exact"/>
        <w:ind w:right="20"/>
        <w:rPr>
          <w:b w:val="0"/>
          <w:sz w:val="28"/>
          <w:szCs w:val="28"/>
        </w:rPr>
      </w:pPr>
    </w:p>
    <w:p w:rsidR="00274B05" w:rsidRPr="008F653C" w:rsidRDefault="00274B05" w:rsidP="008F653C">
      <w:pPr>
        <w:pStyle w:val="11"/>
        <w:shd w:val="clear" w:color="auto" w:fill="auto"/>
        <w:tabs>
          <w:tab w:val="left" w:pos="1301"/>
        </w:tabs>
        <w:ind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4.1. Земельные участки, включенные в Перечень, предоставляются в</w:t>
      </w:r>
      <w:r w:rsidR="008F653C">
        <w:rPr>
          <w:color w:val="000000"/>
          <w:sz w:val="28"/>
          <w:szCs w:val="28"/>
        </w:rPr>
        <w:t xml:space="preserve"> </w:t>
      </w:r>
      <w:r w:rsidRPr="008F653C">
        <w:rPr>
          <w:rStyle w:val="30pt"/>
          <w:i w:val="0"/>
          <w:iCs w:val="0"/>
          <w:sz w:val="28"/>
          <w:szCs w:val="28"/>
        </w:rPr>
        <w:t xml:space="preserve">аренду </w:t>
      </w:r>
      <w:r w:rsidRPr="008F653C">
        <w:rPr>
          <w:rStyle w:val="30pt"/>
          <w:i w:val="0"/>
          <w:iCs w:val="0"/>
          <w:sz w:val="28"/>
          <w:szCs w:val="28"/>
        </w:rPr>
        <w:tab/>
      </w:r>
      <w:r w:rsidR="008F653C">
        <w:rPr>
          <w:color w:val="000000"/>
          <w:sz w:val="28"/>
          <w:szCs w:val="28"/>
        </w:rPr>
        <w:t>администрацией Бейсужекского сельского поселения Выселковского района</w:t>
      </w:r>
      <w:r w:rsidRPr="008F653C">
        <w:rPr>
          <w:color w:val="000000"/>
          <w:sz w:val="28"/>
          <w:szCs w:val="28"/>
        </w:rPr>
        <w:t xml:space="preserve"> </w:t>
      </w:r>
      <w:r w:rsidRPr="008F653C">
        <w:rPr>
          <w:rStyle w:val="30pt"/>
          <w:i w:val="0"/>
          <w:iCs w:val="0"/>
          <w:sz w:val="28"/>
          <w:szCs w:val="28"/>
        </w:rPr>
        <w:t>(далее - уполномоченный орган);</w:t>
      </w:r>
    </w:p>
    <w:p w:rsidR="00274B05" w:rsidRPr="008F653C" w:rsidRDefault="00274B05" w:rsidP="008F653C">
      <w:pPr>
        <w:pStyle w:val="11"/>
        <w:shd w:val="clear" w:color="auto" w:fill="auto"/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301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4.2. Предоставление в аренду земельных участков, включенных в Перечень, осуществляется в соответствии с положениями главы V. I Земельного кодекса Российской Федерации: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672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446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298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 xml:space="preserve"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9" w:history="1">
        <w:r w:rsidRPr="008F653C">
          <w:rPr>
            <w:rStyle w:val="ad"/>
            <w:sz w:val="28"/>
            <w:szCs w:val="28"/>
          </w:rPr>
          <w:t>www.torgi.gov.ru</w:t>
        </w:r>
      </w:hyperlink>
      <w:r w:rsidRPr="008F653C">
        <w:rPr>
          <w:color w:val="000000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274B05" w:rsidRPr="00E87178" w:rsidRDefault="00274B05" w:rsidP="008F653C">
      <w:pPr>
        <w:pStyle w:val="11"/>
        <w:shd w:val="clear" w:color="auto" w:fill="auto"/>
        <w:tabs>
          <w:tab w:val="left" w:pos="1298"/>
        </w:tabs>
        <w:ind w:right="20" w:firstLine="851"/>
        <w:jc w:val="both"/>
        <w:rPr>
          <w:i/>
          <w:sz w:val="28"/>
          <w:szCs w:val="28"/>
        </w:rPr>
      </w:pPr>
      <w:r w:rsidRPr="008F653C">
        <w:rPr>
          <w:color w:val="000000"/>
          <w:sz w:val="28"/>
          <w:szCs w:val="28"/>
        </w:rPr>
        <w:t xml:space="preserve"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</w:t>
      </w:r>
      <w:r w:rsidR="00E87178">
        <w:rPr>
          <w:rStyle w:val="0pt"/>
          <w:i w:val="0"/>
          <w:sz w:val="28"/>
          <w:szCs w:val="28"/>
        </w:rPr>
        <w:t>нормативным правовым актом</w:t>
      </w:r>
      <w:r w:rsidRPr="00E87178">
        <w:rPr>
          <w:rStyle w:val="0pt"/>
          <w:i w:val="0"/>
          <w:sz w:val="28"/>
          <w:szCs w:val="28"/>
        </w:rPr>
        <w:t xml:space="preserve"> </w:t>
      </w:r>
      <w:r w:rsidR="00E87178">
        <w:rPr>
          <w:rStyle w:val="0pt"/>
          <w:i w:val="0"/>
          <w:sz w:val="28"/>
          <w:szCs w:val="28"/>
        </w:rPr>
        <w:t>Бейсужекского сельского поселения Выселковского района</w:t>
      </w:r>
      <w:r w:rsidRPr="00E87178">
        <w:rPr>
          <w:rStyle w:val="0pt"/>
          <w:i w:val="0"/>
          <w:sz w:val="28"/>
          <w:szCs w:val="28"/>
        </w:rPr>
        <w:t>, которым устанавливаются льготы по арендной плате за земельные участки</w:t>
      </w:r>
      <w:r w:rsidR="00E87178">
        <w:rPr>
          <w:rStyle w:val="0pt"/>
          <w:i w:val="0"/>
          <w:sz w:val="28"/>
          <w:szCs w:val="28"/>
        </w:rPr>
        <w:t>.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298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 xml:space="preserve">4.5. Поступившее правообладателю заявление о предоставлении земельного участка без проведения аукциона либо заявление о проведении </w:t>
      </w:r>
      <w:r w:rsidRPr="008F653C">
        <w:rPr>
          <w:color w:val="000000"/>
          <w:sz w:val="28"/>
          <w:szCs w:val="28"/>
        </w:rPr>
        <w:lastRenderedPageBreak/>
        <w:t>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274B05" w:rsidRPr="008F653C" w:rsidRDefault="00274B05" w:rsidP="008F653C">
      <w:pPr>
        <w:pStyle w:val="11"/>
        <w:shd w:val="clear" w:color="auto" w:fill="auto"/>
        <w:tabs>
          <w:tab w:val="left" w:pos="1298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4.6. В извещение о проведении аукциона, а также в аук</w:t>
      </w:r>
      <w:r w:rsidR="00E87178">
        <w:rPr>
          <w:color w:val="000000"/>
          <w:sz w:val="28"/>
          <w:szCs w:val="28"/>
        </w:rPr>
        <w:t>ционную документацию включается</w:t>
      </w:r>
      <w:r w:rsidRPr="008F653C">
        <w:rPr>
          <w:color w:val="000000"/>
          <w:sz w:val="28"/>
          <w:szCs w:val="28"/>
        </w:rPr>
        <w:t>, следующая информация:</w:t>
      </w:r>
    </w:p>
    <w:p w:rsidR="00274B05" w:rsidRPr="008F653C" w:rsidRDefault="00274B05" w:rsidP="008F653C">
      <w:pPr>
        <w:pStyle w:val="11"/>
        <w:shd w:val="clear" w:color="auto" w:fill="auto"/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C64D08" w:rsidRPr="008F653C" w:rsidRDefault="00274B05" w:rsidP="008F653C">
      <w:pPr>
        <w:pStyle w:val="11"/>
        <w:shd w:val="clear" w:color="auto" w:fill="auto"/>
        <w:tabs>
          <w:tab w:val="left" w:pos="3318"/>
        </w:tabs>
        <w:ind w:right="20" w:firstLine="851"/>
        <w:jc w:val="both"/>
        <w:rPr>
          <w:color w:val="000000"/>
          <w:sz w:val="28"/>
          <w:szCs w:val="28"/>
        </w:rPr>
      </w:pPr>
      <w:r w:rsidRPr="008F653C">
        <w:rPr>
          <w:color w:val="000000"/>
          <w:sz w:val="28"/>
          <w:szCs w:val="28"/>
        </w:rPr>
        <w:t>4.7. 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 государственного имущества или перечень муниципального</w:t>
      </w:r>
      <w:r w:rsidR="00C64D08" w:rsidRPr="008F653C">
        <w:rPr>
          <w:color w:val="000000"/>
          <w:sz w:val="28"/>
          <w:szCs w:val="28"/>
        </w:rPr>
        <w:t xml:space="preserve">  имущества, предусмотренные частью 4 статьи 18 Федеральног</w:t>
      </w:r>
      <w:r w:rsidR="00852CEB">
        <w:rPr>
          <w:color w:val="000000"/>
          <w:sz w:val="28"/>
          <w:szCs w:val="28"/>
        </w:rPr>
        <w:t xml:space="preserve">о закона от 24 июля 2007 года № </w:t>
      </w:r>
      <w:r w:rsidR="00C64D08" w:rsidRPr="008F653C">
        <w:rPr>
          <w:color w:val="000000"/>
          <w:sz w:val="28"/>
          <w:szCs w:val="28"/>
        </w:rPr>
        <w:t>209-ФЗ «О развитии малого и среднего</w:t>
      </w:r>
      <w:r w:rsidR="00C64D08" w:rsidRPr="008F653C">
        <w:rPr>
          <w:sz w:val="28"/>
          <w:szCs w:val="28"/>
        </w:rPr>
        <w:t xml:space="preserve"> </w:t>
      </w:r>
      <w:r w:rsidR="00C64D08" w:rsidRPr="008F653C">
        <w:rPr>
          <w:color w:val="000000"/>
          <w:sz w:val="28"/>
          <w:szCs w:val="28"/>
        </w:rPr>
        <w:t>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64D08" w:rsidRPr="008F653C" w:rsidRDefault="00C64D08" w:rsidP="008F653C">
      <w:pPr>
        <w:pStyle w:val="11"/>
        <w:shd w:val="clear" w:color="auto" w:fill="auto"/>
        <w:tabs>
          <w:tab w:val="left" w:pos="1220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64D08" w:rsidRPr="008F653C" w:rsidRDefault="00C64D08" w:rsidP="008F653C">
      <w:pPr>
        <w:pStyle w:val="11"/>
        <w:shd w:val="clear" w:color="auto" w:fill="auto"/>
        <w:tabs>
          <w:tab w:val="left" w:pos="1439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64D08" w:rsidRPr="008F653C" w:rsidRDefault="00C64D08" w:rsidP="008F653C">
      <w:pPr>
        <w:pStyle w:val="11"/>
        <w:shd w:val="clear" w:color="auto" w:fill="auto"/>
        <w:tabs>
          <w:tab w:val="left" w:pos="1439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C64D08" w:rsidRPr="008F653C" w:rsidRDefault="00C64D08" w:rsidP="008F653C">
      <w:pPr>
        <w:pStyle w:val="11"/>
        <w:shd w:val="clear" w:color="auto" w:fill="auto"/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4.8.3.О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C64D08" w:rsidRPr="008F653C" w:rsidRDefault="00C64D08" w:rsidP="008F653C">
      <w:pPr>
        <w:pStyle w:val="11"/>
        <w:numPr>
          <w:ilvl w:val="0"/>
          <w:numId w:val="15"/>
        </w:numPr>
        <w:shd w:val="clear" w:color="auto" w:fill="auto"/>
        <w:tabs>
          <w:tab w:val="left" w:pos="1439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 xml:space="preserve">Право правообладателя истребовать у арендатора документы, подтверждающие соблюдением им условий предоставления льгот по арендной </w:t>
      </w:r>
      <w:r w:rsidRPr="008F653C">
        <w:rPr>
          <w:color w:val="000000"/>
          <w:sz w:val="28"/>
          <w:szCs w:val="28"/>
        </w:rPr>
        <w:lastRenderedPageBreak/>
        <w:t>плате;</w:t>
      </w:r>
    </w:p>
    <w:p w:rsidR="00C64D08" w:rsidRPr="008F653C" w:rsidRDefault="00C64D08" w:rsidP="008F653C">
      <w:pPr>
        <w:pStyle w:val="11"/>
        <w:numPr>
          <w:ilvl w:val="0"/>
          <w:numId w:val="15"/>
        </w:numPr>
        <w:shd w:val="clear" w:color="auto" w:fill="auto"/>
        <w:tabs>
          <w:tab w:val="left" w:pos="1439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274B05" w:rsidRPr="00852CEB" w:rsidRDefault="00C64D08" w:rsidP="00852CEB">
      <w:pPr>
        <w:pStyle w:val="11"/>
        <w:shd w:val="clear" w:color="auto" w:fill="auto"/>
        <w:tabs>
          <w:tab w:val="left" w:pos="3318"/>
        </w:tabs>
        <w:ind w:right="20" w:firstLine="851"/>
        <w:jc w:val="both"/>
        <w:rPr>
          <w:sz w:val="28"/>
          <w:szCs w:val="28"/>
        </w:rPr>
      </w:pPr>
      <w:r w:rsidRPr="008F653C">
        <w:rPr>
          <w:color w:val="000000"/>
          <w:sz w:val="28"/>
          <w:szCs w:val="28"/>
        </w:rPr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274B05" w:rsidRDefault="00274B05" w:rsidP="00274B05">
      <w:pPr>
        <w:pStyle w:val="11"/>
        <w:shd w:val="clear" w:color="auto" w:fill="auto"/>
        <w:tabs>
          <w:tab w:val="left" w:pos="1298"/>
        </w:tabs>
        <w:ind w:right="20"/>
        <w:jc w:val="both"/>
      </w:pPr>
    </w:p>
    <w:p w:rsidR="00C64D08" w:rsidRPr="00852CEB" w:rsidRDefault="00C64D08" w:rsidP="00852CEB">
      <w:pPr>
        <w:pStyle w:val="20"/>
        <w:shd w:val="clear" w:color="auto" w:fill="auto"/>
        <w:tabs>
          <w:tab w:val="left" w:pos="1018"/>
        </w:tabs>
        <w:spacing w:before="0" w:after="300" w:line="317" w:lineRule="exact"/>
        <w:ind w:left="720" w:right="20"/>
        <w:rPr>
          <w:b w:val="0"/>
          <w:sz w:val="28"/>
          <w:szCs w:val="28"/>
        </w:rPr>
      </w:pPr>
      <w:r w:rsidRPr="00852CEB">
        <w:rPr>
          <w:b w:val="0"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C64D08" w:rsidRPr="00852CEB" w:rsidRDefault="00C64D08" w:rsidP="00852CEB">
      <w:pPr>
        <w:pStyle w:val="11"/>
        <w:shd w:val="clear" w:color="auto" w:fill="auto"/>
        <w:tabs>
          <w:tab w:val="left" w:pos="1282"/>
        </w:tabs>
        <w:ind w:right="20" w:firstLine="851"/>
        <w:jc w:val="both"/>
        <w:rPr>
          <w:sz w:val="28"/>
          <w:szCs w:val="28"/>
        </w:rPr>
      </w:pPr>
      <w:r w:rsidRPr="00852CEB">
        <w:rPr>
          <w:sz w:val="28"/>
          <w:szCs w:val="28"/>
        </w:rPr>
        <w:t>5.1. В случае если право владения и</w:t>
      </w:r>
      <w:r w:rsidR="00F91959">
        <w:rPr>
          <w:sz w:val="28"/>
          <w:szCs w:val="28"/>
        </w:rPr>
        <w:t xml:space="preserve"> </w:t>
      </w:r>
      <w:r w:rsidRPr="00852CEB">
        <w:rPr>
          <w:sz w:val="28"/>
          <w:szCs w:val="28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F91959">
        <w:rPr>
          <w:sz w:val="28"/>
          <w:szCs w:val="28"/>
        </w:rPr>
        <w:t>Бейсужекского сельского поселения Выселковского района</w:t>
      </w:r>
      <w:r w:rsidRPr="00852CEB">
        <w:rPr>
          <w:sz w:val="28"/>
          <w:szCs w:val="28"/>
        </w:rPr>
        <w:t>, включается (с правом голоса) представитель координационного или совещательного органа в области развития малого и среднего предпринимательства).</w:t>
      </w:r>
    </w:p>
    <w:p w:rsidR="00C64D08" w:rsidRPr="00F91959" w:rsidRDefault="00C64D08" w:rsidP="00C64D08">
      <w:pPr>
        <w:pStyle w:val="11"/>
        <w:shd w:val="clear" w:color="auto" w:fill="auto"/>
        <w:ind w:left="20" w:right="20" w:firstLine="700"/>
        <w:jc w:val="both"/>
        <w:rPr>
          <w:rStyle w:val="0pt"/>
          <w:i w:val="0"/>
          <w:color w:val="auto"/>
          <w:sz w:val="28"/>
          <w:szCs w:val="28"/>
        </w:rPr>
      </w:pPr>
      <w:r w:rsidRPr="00852CEB">
        <w:rPr>
          <w:sz w:val="28"/>
          <w:szCs w:val="28"/>
        </w:rPr>
        <w:t>Информация</w:t>
      </w:r>
      <w:r w:rsidR="00F91959">
        <w:rPr>
          <w:sz w:val="28"/>
          <w:szCs w:val="28"/>
        </w:rPr>
        <w:t xml:space="preserve"> о времени и месте проведения </w:t>
      </w:r>
      <w:r w:rsidRPr="00852CEB">
        <w:rPr>
          <w:sz w:val="28"/>
          <w:szCs w:val="28"/>
        </w:rPr>
        <w:t xml:space="preserve">торгов на право </w:t>
      </w:r>
      <w:r w:rsidR="00F91959">
        <w:rPr>
          <w:sz w:val="28"/>
          <w:szCs w:val="28"/>
        </w:rPr>
        <w:t xml:space="preserve">предоставления </w:t>
      </w:r>
      <w:r w:rsidRPr="00852CEB">
        <w:rPr>
          <w:sz w:val="28"/>
          <w:szCs w:val="28"/>
        </w:rPr>
        <w:t xml:space="preserve">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F91959" w:rsidRPr="00F91959">
        <w:rPr>
          <w:rStyle w:val="0pt"/>
          <w:i w:val="0"/>
          <w:color w:val="auto"/>
          <w:sz w:val="28"/>
          <w:szCs w:val="28"/>
        </w:rPr>
        <w:t>координационный или совещательный орган</w:t>
      </w:r>
      <w:r w:rsidRPr="00F91959">
        <w:rPr>
          <w:rStyle w:val="0pt"/>
          <w:i w:val="0"/>
          <w:color w:val="auto"/>
          <w:sz w:val="28"/>
          <w:szCs w:val="28"/>
        </w:rPr>
        <w:t xml:space="preserve"> в области развития малого и среднего предпринимательства.</w:t>
      </w:r>
    </w:p>
    <w:p w:rsidR="00C64D08" w:rsidRDefault="00C64D08" w:rsidP="00C64D08">
      <w:pPr>
        <w:pStyle w:val="11"/>
        <w:shd w:val="clear" w:color="auto" w:fill="auto"/>
        <w:ind w:left="20" w:right="20" w:firstLine="700"/>
        <w:jc w:val="both"/>
        <w:rPr>
          <w:rStyle w:val="0pt"/>
        </w:rPr>
      </w:pPr>
    </w:p>
    <w:p w:rsidR="00325C30" w:rsidRDefault="00325C30" w:rsidP="00C64D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C20E6" w:rsidRPr="00B37268" w:rsidRDefault="001C20E6" w:rsidP="001C20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1C20E6" w:rsidRPr="00B37268" w:rsidRDefault="001C20E6" w:rsidP="001C20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20E6" w:rsidRPr="00B37268" w:rsidRDefault="001C20E6" w:rsidP="001C20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1C20E6" w:rsidRDefault="001C20E6" w:rsidP="00C64D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C20E6" w:rsidRPr="001C20E6" w:rsidRDefault="001C20E6" w:rsidP="001C20E6">
      <w:pPr>
        <w:rPr>
          <w:lang w:eastAsia="en-US"/>
        </w:rPr>
      </w:pPr>
    </w:p>
    <w:p w:rsidR="001C20E6" w:rsidRPr="001C20E6" w:rsidRDefault="001C20E6" w:rsidP="001C20E6">
      <w:pPr>
        <w:rPr>
          <w:lang w:eastAsia="en-US"/>
        </w:rPr>
      </w:pPr>
    </w:p>
    <w:p w:rsidR="001C20E6" w:rsidRDefault="001C20E6" w:rsidP="001C20E6">
      <w:pPr>
        <w:tabs>
          <w:tab w:val="left" w:pos="7860"/>
        </w:tabs>
        <w:rPr>
          <w:lang w:eastAsia="en-US"/>
        </w:rPr>
      </w:pPr>
      <w:r>
        <w:rPr>
          <w:lang w:eastAsia="en-US"/>
        </w:rPr>
        <w:tab/>
      </w:r>
    </w:p>
    <w:p w:rsidR="003A60EF" w:rsidRDefault="003A60EF" w:rsidP="001C20E6">
      <w:pPr>
        <w:tabs>
          <w:tab w:val="left" w:pos="7860"/>
        </w:tabs>
        <w:rPr>
          <w:lang w:eastAsia="en-US"/>
        </w:rPr>
      </w:pPr>
    </w:p>
    <w:p w:rsidR="003A60EF" w:rsidRPr="001C20E6" w:rsidRDefault="003A60EF" w:rsidP="001C20E6">
      <w:pPr>
        <w:tabs>
          <w:tab w:val="left" w:pos="7860"/>
        </w:tabs>
        <w:rPr>
          <w:lang w:eastAsia="en-US"/>
        </w:rPr>
      </w:pP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№ 1</w:t>
      </w:r>
    </w:p>
    <w:p w:rsidR="001C20E6" w:rsidRPr="001C20E6" w:rsidRDefault="00792049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hyperlink w:anchor="P42" w:history="1">
        <w:r w:rsidR="001C20E6" w:rsidRPr="001C20E6">
          <w:rPr>
            <w:rFonts w:ascii="Times New Roman" w:hAnsi="Times New Roman"/>
            <w:sz w:val="28"/>
            <w:szCs w:val="28"/>
          </w:rPr>
          <w:t>к</w:t>
        </w:r>
      </w:hyperlink>
      <w:r w:rsidR="001C20E6" w:rsidRPr="001C20E6">
        <w:rPr>
          <w:rFonts w:ascii="Times New Roman" w:hAnsi="Times New Roman"/>
          <w:sz w:val="28"/>
          <w:szCs w:val="28"/>
        </w:rPr>
        <w:t xml:space="preserve"> Порядку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 условия предоставления в аренду муниципального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имущества включенного в Перечень муниципального имущества,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имущественных прав субъектов малого и среднего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его во владение и (или) пользование субъектам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1C20E6" w:rsidRDefault="001C20E6" w:rsidP="001C20E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образующим инфрастру</w:t>
      </w:r>
      <w:r>
        <w:rPr>
          <w:rFonts w:ascii="Times New Roman" w:hAnsi="Times New Roman"/>
          <w:sz w:val="28"/>
          <w:szCs w:val="28"/>
        </w:rPr>
        <w:t xml:space="preserve">ктуру </w:t>
      </w:r>
      <w:r w:rsidRPr="00E04827">
        <w:rPr>
          <w:rFonts w:ascii="Times New Roman" w:hAnsi="Times New Roman"/>
          <w:sz w:val="28"/>
          <w:szCs w:val="28"/>
        </w:rPr>
        <w:t xml:space="preserve">поддержки субъектов 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04827">
        <w:rPr>
          <w:sz w:val="28"/>
          <w:szCs w:val="28"/>
        </w:rPr>
        <w:t>малого и среднего предпринимательства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Бейсужекского сельского 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поселения Выселковского района</w:t>
      </w:r>
      <w:r w:rsidRPr="00765E5B">
        <w:rPr>
          <w:color w:val="2D2D2D"/>
          <w:spacing w:val="2"/>
          <w:sz w:val="28"/>
          <w:szCs w:val="28"/>
        </w:rPr>
        <w:br/>
        <w:t>от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</w:t>
      </w:r>
    </w:p>
    <w:p w:rsidR="001C20E6" w:rsidRPr="00765E5B" w:rsidRDefault="001C20E6" w:rsidP="001C20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1C20E6" w:rsidRPr="00765E5B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C20E6" w:rsidRPr="00765E5B" w:rsidRDefault="001C20E6" w:rsidP="001C20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</w:t>
      </w:r>
      <w:r w:rsidRPr="00765E5B">
        <w:rPr>
          <w:color w:val="2D2D2D"/>
          <w:spacing w:val="2"/>
          <w:sz w:val="28"/>
          <w:szCs w:val="28"/>
        </w:rPr>
        <w:t xml:space="preserve">,расположенного(ых)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</w:t>
      </w:r>
    </w:p>
    <w:p w:rsidR="001C20E6" w:rsidRPr="00456859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t>.Целевое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</w:t>
      </w:r>
      <w:r w:rsidRPr="00765E5B">
        <w:rPr>
          <w:color w:val="2D2D2D"/>
          <w:spacing w:val="2"/>
          <w:sz w:val="28"/>
          <w:szCs w:val="28"/>
        </w:rPr>
        <w:t>.Информацию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</w:t>
      </w:r>
      <w:r w:rsidRPr="00765E5B">
        <w:rPr>
          <w:color w:val="2D2D2D"/>
          <w:spacing w:val="2"/>
          <w:sz w:val="28"/>
          <w:szCs w:val="28"/>
        </w:rPr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C20E6" w:rsidRDefault="003D3D37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Даю согласие </w:t>
      </w:r>
      <w:r w:rsidR="001C20E6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дминистрации </w:t>
      </w:r>
      <w:r w:rsidR="001C20E6">
        <w:rPr>
          <w:color w:val="2D2D2D"/>
          <w:spacing w:val="2"/>
          <w:sz w:val="28"/>
          <w:szCs w:val="28"/>
        </w:rPr>
        <w:t>Бейсужекского сельского поселения Выселковского района</w:t>
      </w:r>
      <w:r w:rsidR="001C20E6" w:rsidRPr="00765E5B">
        <w:rPr>
          <w:color w:val="2D2D2D"/>
          <w:spacing w:val="2"/>
          <w:sz w:val="28"/>
          <w:szCs w:val="28"/>
        </w:rPr>
        <w:t xml:space="preserve"> на</w:t>
      </w:r>
      <w:r w:rsidR="001C20E6">
        <w:rPr>
          <w:color w:val="2D2D2D"/>
          <w:spacing w:val="2"/>
          <w:sz w:val="28"/>
          <w:szCs w:val="28"/>
        </w:rPr>
        <w:t xml:space="preserve"> </w:t>
      </w:r>
      <w:r w:rsidR="001C20E6"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 w:rsidR="001C20E6">
        <w:rPr>
          <w:color w:val="2D2D2D"/>
          <w:spacing w:val="2"/>
          <w:sz w:val="28"/>
          <w:szCs w:val="28"/>
        </w:rPr>
        <w:t xml:space="preserve"> </w:t>
      </w:r>
      <w:r w:rsidR="001C20E6"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Дата "___" ______________ ____ г. _______________/___________________</w:t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Заявление зарегистрировано: "___" _____________ _____ г.___________________________________________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980F48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3D3D37" w:rsidRDefault="003D3D37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3D3D37" w:rsidRDefault="003D3D37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3D3D37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3D37" w:rsidRPr="00871B45" w:rsidRDefault="003D3D37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№ 2</w:t>
      </w:r>
    </w:p>
    <w:p w:rsidR="003D3D37" w:rsidRPr="001C20E6" w:rsidRDefault="00792049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hyperlink w:anchor="P42" w:history="1">
        <w:r w:rsidR="003D3D37" w:rsidRPr="001C20E6">
          <w:rPr>
            <w:rFonts w:ascii="Times New Roman" w:hAnsi="Times New Roman"/>
            <w:sz w:val="28"/>
            <w:szCs w:val="28"/>
          </w:rPr>
          <w:t>к</w:t>
        </w:r>
      </w:hyperlink>
      <w:r w:rsidR="003D3D37" w:rsidRPr="001C20E6">
        <w:rPr>
          <w:rFonts w:ascii="Times New Roman" w:hAnsi="Times New Roman"/>
          <w:sz w:val="28"/>
          <w:szCs w:val="28"/>
        </w:rPr>
        <w:t xml:space="preserve"> Порядку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 условия предоставления в аренду муниципального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имущества включенного в Перечень муниципального имущества,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имущественных прав субъектов малого и среднего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его во владение и (или) пользование субъектам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3D3D37" w:rsidRDefault="003D3D37" w:rsidP="003D3D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04827">
        <w:rPr>
          <w:rFonts w:ascii="Times New Roman" w:hAnsi="Times New Roman"/>
          <w:sz w:val="28"/>
          <w:szCs w:val="28"/>
        </w:rPr>
        <w:t>образующим инфрастру</w:t>
      </w:r>
      <w:r>
        <w:rPr>
          <w:rFonts w:ascii="Times New Roman" w:hAnsi="Times New Roman"/>
          <w:sz w:val="28"/>
          <w:szCs w:val="28"/>
        </w:rPr>
        <w:t xml:space="preserve">ктуру </w:t>
      </w:r>
      <w:r w:rsidRPr="00E04827">
        <w:rPr>
          <w:rFonts w:ascii="Times New Roman" w:hAnsi="Times New Roman"/>
          <w:sz w:val="28"/>
          <w:szCs w:val="28"/>
        </w:rPr>
        <w:t xml:space="preserve">поддержки субъектов </w:t>
      </w: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04827">
        <w:rPr>
          <w:sz w:val="28"/>
          <w:szCs w:val="28"/>
        </w:rPr>
        <w:t>малого и среднего предпринимательства</w:t>
      </w:r>
    </w:p>
    <w:p w:rsidR="001C20E6" w:rsidRPr="00765E5B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Бейсужекского сельского </w:t>
      </w:r>
    </w:p>
    <w:p w:rsidR="003D3D37" w:rsidRDefault="003D3D37" w:rsidP="003D3D3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поселения Выселковского района</w:t>
      </w:r>
      <w:r w:rsidRPr="00765E5B">
        <w:rPr>
          <w:color w:val="2D2D2D"/>
          <w:spacing w:val="2"/>
          <w:sz w:val="28"/>
          <w:szCs w:val="28"/>
        </w:rPr>
        <w:t xml:space="preserve"> </w:t>
      </w:r>
    </w:p>
    <w:p w:rsidR="001C20E6" w:rsidRDefault="001C20E6" w:rsidP="003D3D3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от 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(наименование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1C20E6" w:rsidRPr="00871B45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1C20E6" w:rsidRPr="00765E5B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C20E6" w:rsidRDefault="001C20E6" w:rsidP="001C20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3D3D37" w:rsidRPr="00765E5B" w:rsidRDefault="003D3D37" w:rsidP="001C20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___.___.______N</w:t>
      </w:r>
      <w:r w:rsidRPr="00765E5B">
        <w:rPr>
          <w:color w:val="2D2D2D"/>
          <w:spacing w:val="2"/>
          <w:sz w:val="28"/>
          <w:szCs w:val="28"/>
        </w:rPr>
        <w:t>______________</w:t>
      </w: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следующего имущества: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  <w:r w:rsidR="003D3D37">
        <w:rPr>
          <w:color w:val="2D2D2D"/>
          <w:spacing w:val="2"/>
          <w:sz w:val="28"/>
          <w:szCs w:val="28"/>
        </w:rPr>
        <w:t>____________________________</w:t>
      </w:r>
      <w:r w:rsidRPr="00765E5B">
        <w:rPr>
          <w:color w:val="2D2D2D"/>
          <w:spacing w:val="2"/>
          <w:sz w:val="28"/>
          <w:szCs w:val="28"/>
        </w:rPr>
        <w:t>расположенного(ых) по адресу: ________________________________________________________________________________________________ до ___.___.___________.</w:t>
      </w: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</w:t>
      </w:r>
    </w:p>
    <w:p w:rsidR="001C20E6" w:rsidRPr="00871B45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Приложение: ___________________________________________________________</w:t>
      </w:r>
      <w:r w:rsidR="003D3D37">
        <w:rPr>
          <w:color w:val="2D2D2D"/>
          <w:spacing w:val="2"/>
          <w:sz w:val="28"/>
          <w:szCs w:val="28"/>
        </w:rPr>
        <w:t>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</w:t>
      </w:r>
      <w:r w:rsidR="003D3D37">
        <w:rPr>
          <w:color w:val="2D2D2D"/>
          <w:spacing w:val="2"/>
          <w:sz w:val="28"/>
          <w:szCs w:val="28"/>
        </w:rPr>
        <w:t>________________________</w:t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1C20E6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Даю согласие</w:t>
      </w:r>
      <w:r w:rsidR="003D3D37">
        <w:rPr>
          <w:color w:val="2D2D2D"/>
          <w:spacing w:val="2"/>
          <w:sz w:val="28"/>
          <w:szCs w:val="28"/>
        </w:rPr>
        <w:t xml:space="preserve"> администрации Бейсужекского сельского поселения Выселковского района</w:t>
      </w:r>
      <w:r w:rsidR="003D3D37" w:rsidRPr="00765E5B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</w:t>
      </w:r>
      <w:r w:rsidR="003D3D37">
        <w:rPr>
          <w:color w:val="2D2D2D"/>
          <w:spacing w:val="2"/>
          <w:sz w:val="28"/>
          <w:szCs w:val="28"/>
        </w:rPr>
        <w:t xml:space="preserve">ботку </w:t>
      </w:r>
      <w:r w:rsidRPr="00765E5B">
        <w:rPr>
          <w:color w:val="2D2D2D"/>
          <w:spacing w:val="2"/>
          <w:sz w:val="28"/>
          <w:szCs w:val="28"/>
        </w:rPr>
        <w:t xml:space="preserve">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</w:p>
    <w:p w:rsidR="003D3D37" w:rsidRDefault="003D3D37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lastRenderedPageBreak/>
        <w:t>Дата "___" ______________ _____ г.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Заявление зарегистрировано: "___" _____________ _____ г.</w:t>
      </w:r>
    </w:p>
    <w:p w:rsidR="003D3D37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_____________________________________________</w:t>
      </w:r>
    </w:p>
    <w:p w:rsidR="001C20E6" w:rsidRPr="004465FB" w:rsidRDefault="001C20E6" w:rsidP="001C20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4465FB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1C20E6" w:rsidRDefault="001C20E6" w:rsidP="001C20E6">
      <w:pPr>
        <w:tabs>
          <w:tab w:val="left" w:pos="7860"/>
        </w:tabs>
        <w:rPr>
          <w:lang w:eastAsia="en-US"/>
        </w:rPr>
      </w:pP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3D37" w:rsidRPr="00B37268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3D3D37" w:rsidRDefault="003D3D37" w:rsidP="003D3D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3D37" w:rsidRPr="001C20E6" w:rsidRDefault="003D3D37" w:rsidP="001C20E6">
      <w:pPr>
        <w:tabs>
          <w:tab w:val="left" w:pos="7860"/>
        </w:tabs>
        <w:rPr>
          <w:lang w:eastAsia="en-US"/>
        </w:rPr>
      </w:pPr>
    </w:p>
    <w:sectPr w:rsidR="003D3D37" w:rsidRPr="001C20E6" w:rsidSect="00FB4C41">
      <w:headerReference w:type="default" r:id="rId10"/>
      <w:pgSz w:w="11906" w:h="16838"/>
      <w:pgMar w:top="28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BE" w:rsidRDefault="005D11BE" w:rsidP="00DD5C14">
      <w:pPr>
        <w:spacing w:after="0" w:line="240" w:lineRule="auto"/>
      </w:pPr>
      <w:r>
        <w:separator/>
      </w:r>
    </w:p>
  </w:endnote>
  <w:endnote w:type="continuationSeparator" w:id="0">
    <w:p w:rsidR="005D11BE" w:rsidRDefault="005D11BE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BE" w:rsidRDefault="005D11BE" w:rsidP="00DD5C14">
      <w:pPr>
        <w:spacing w:after="0" w:line="240" w:lineRule="auto"/>
      </w:pPr>
      <w:r>
        <w:separator/>
      </w:r>
    </w:p>
  </w:footnote>
  <w:footnote w:type="continuationSeparator" w:id="0">
    <w:p w:rsidR="005D11BE" w:rsidRDefault="005D11BE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047"/>
    </w:sdtPr>
    <w:sdtContent>
      <w:p w:rsidR="001C20E6" w:rsidRDefault="00792049">
        <w:pPr>
          <w:pStyle w:val="a4"/>
          <w:jc w:val="center"/>
        </w:pPr>
        <w:fldSimple w:instr=" PAGE   \* MERGEFORMAT ">
          <w:r w:rsidR="00534B18">
            <w:rPr>
              <w:noProof/>
            </w:rPr>
            <w:t>16</w:t>
          </w:r>
        </w:fldSimple>
      </w:p>
    </w:sdtContent>
  </w:sdt>
  <w:p w:rsidR="001C20E6" w:rsidRDefault="001C20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87271"/>
    <w:rsid w:val="000E3824"/>
    <w:rsid w:val="00110813"/>
    <w:rsid w:val="001277D6"/>
    <w:rsid w:val="001C20E6"/>
    <w:rsid w:val="001F29A9"/>
    <w:rsid w:val="00274B05"/>
    <w:rsid w:val="002816F2"/>
    <w:rsid w:val="00304347"/>
    <w:rsid w:val="00325C30"/>
    <w:rsid w:val="003610DB"/>
    <w:rsid w:val="003A60EF"/>
    <w:rsid w:val="003B0D84"/>
    <w:rsid w:val="003B229E"/>
    <w:rsid w:val="003D3D37"/>
    <w:rsid w:val="003D4D48"/>
    <w:rsid w:val="004576C7"/>
    <w:rsid w:val="004C4C81"/>
    <w:rsid w:val="004E0437"/>
    <w:rsid w:val="004F694F"/>
    <w:rsid w:val="00514FDB"/>
    <w:rsid w:val="00523CDB"/>
    <w:rsid w:val="00534B18"/>
    <w:rsid w:val="00542C89"/>
    <w:rsid w:val="00575A88"/>
    <w:rsid w:val="005A238C"/>
    <w:rsid w:val="005D11BE"/>
    <w:rsid w:val="005F3D7D"/>
    <w:rsid w:val="00606361"/>
    <w:rsid w:val="00614067"/>
    <w:rsid w:val="00641643"/>
    <w:rsid w:val="0067740C"/>
    <w:rsid w:val="006825BE"/>
    <w:rsid w:val="006A2BED"/>
    <w:rsid w:val="006B2C8A"/>
    <w:rsid w:val="007314FD"/>
    <w:rsid w:val="00735483"/>
    <w:rsid w:val="00742221"/>
    <w:rsid w:val="00754D0D"/>
    <w:rsid w:val="007875A6"/>
    <w:rsid w:val="00792049"/>
    <w:rsid w:val="007C64C3"/>
    <w:rsid w:val="007F1A93"/>
    <w:rsid w:val="007F74A5"/>
    <w:rsid w:val="00852CEB"/>
    <w:rsid w:val="00864295"/>
    <w:rsid w:val="008F653C"/>
    <w:rsid w:val="009A1780"/>
    <w:rsid w:val="009A7A91"/>
    <w:rsid w:val="00A45DF9"/>
    <w:rsid w:val="00AB6D6D"/>
    <w:rsid w:val="00B05A0E"/>
    <w:rsid w:val="00B33685"/>
    <w:rsid w:val="00B37268"/>
    <w:rsid w:val="00B83BB2"/>
    <w:rsid w:val="00BD06AC"/>
    <w:rsid w:val="00BF5DA0"/>
    <w:rsid w:val="00C32E91"/>
    <w:rsid w:val="00C64D08"/>
    <w:rsid w:val="00D03848"/>
    <w:rsid w:val="00D50A92"/>
    <w:rsid w:val="00D631CD"/>
    <w:rsid w:val="00D6597E"/>
    <w:rsid w:val="00D93E8B"/>
    <w:rsid w:val="00DD5C14"/>
    <w:rsid w:val="00E04827"/>
    <w:rsid w:val="00E2036D"/>
    <w:rsid w:val="00E2532A"/>
    <w:rsid w:val="00E7664E"/>
    <w:rsid w:val="00E87178"/>
    <w:rsid w:val="00E962A4"/>
    <w:rsid w:val="00EC6BA6"/>
    <w:rsid w:val="00F312CA"/>
    <w:rsid w:val="00F91959"/>
    <w:rsid w:val="00F93917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F12-9155-4727-949E-BBD36E4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29</cp:revision>
  <cp:lastPrinted>2018-09-27T12:42:00Z</cp:lastPrinted>
  <dcterms:created xsi:type="dcterms:W3CDTF">2017-05-16T10:58:00Z</dcterms:created>
  <dcterms:modified xsi:type="dcterms:W3CDTF">2019-06-21T06:35:00Z</dcterms:modified>
</cp:coreProperties>
</file>