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5F" w:rsidRDefault="004A5BCD" w:rsidP="008F555F">
      <w:pPr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0.5pt">
            <v:imagedata r:id="rId8" o:title=""/>
          </v:shape>
        </w:pict>
      </w:r>
    </w:p>
    <w:p w:rsidR="00DF0767" w:rsidRPr="00DC31BE" w:rsidRDefault="00DF0767" w:rsidP="008F555F">
      <w:pPr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>АДМИНИСТРАЦИЯ БЕЙСУЖЕКСКОГО СЕЛЬСКОГО ПОСЕЛЕНИЯ ВЫСЕЛКОВСКОГО РАЙОНА</w:t>
      </w:r>
    </w:p>
    <w:p w:rsidR="00DF0767" w:rsidRPr="00F8462D" w:rsidRDefault="00DF0767" w:rsidP="00F8462D">
      <w:pPr>
        <w:pStyle w:val="a6"/>
      </w:pPr>
    </w:p>
    <w:p w:rsidR="00DF0767" w:rsidRPr="00DC31BE" w:rsidRDefault="00DF0767" w:rsidP="002A60F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>ПОСТАНОВЛЕНИЕ</w:t>
      </w:r>
    </w:p>
    <w:p w:rsidR="00DF0767" w:rsidRPr="00DC31BE" w:rsidRDefault="00DF0767" w:rsidP="002A60F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0767" w:rsidRPr="00DC31BE" w:rsidRDefault="00DF0767" w:rsidP="002A60F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 xml:space="preserve">от </w:t>
      </w:r>
      <w:r w:rsidRPr="00DC31BE">
        <w:rPr>
          <w:rFonts w:ascii="Times New Roman" w:hAnsi="Times New Roman"/>
          <w:sz w:val="28"/>
          <w:szCs w:val="28"/>
        </w:rPr>
        <w:softHyphen/>
      </w:r>
      <w:r w:rsidRPr="00DC31BE">
        <w:rPr>
          <w:rFonts w:ascii="Times New Roman" w:hAnsi="Times New Roman"/>
          <w:sz w:val="28"/>
          <w:szCs w:val="28"/>
        </w:rPr>
        <w:softHyphen/>
      </w:r>
      <w:r w:rsidRPr="00DC31BE">
        <w:rPr>
          <w:rFonts w:ascii="Times New Roman" w:hAnsi="Times New Roman"/>
          <w:sz w:val="28"/>
          <w:szCs w:val="28"/>
        </w:rPr>
        <w:softHyphen/>
      </w:r>
      <w:r w:rsidRPr="00DC31BE">
        <w:rPr>
          <w:rFonts w:ascii="Times New Roman" w:hAnsi="Times New Roman"/>
          <w:sz w:val="28"/>
          <w:szCs w:val="28"/>
        </w:rPr>
        <w:softHyphen/>
      </w:r>
      <w:r w:rsidR="00786C9D">
        <w:rPr>
          <w:rFonts w:ascii="Times New Roman" w:hAnsi="Times New Roman"/>
          <w:sz w:val="28"/>
          <w:szCs w:val="28"/>
        </w:rPr>
        <w:t>4 октября 2019 года</w:t>
      </w:r>
      <w:r w:rsidR="008F555F">
        <w:rPr>
          <w:rFonts w:ascii="Times New Roman" w:hAnsi="Times New Roman"/>
          <w:sz w:val="28"/>
          <w:szCs w:val="28"/>
        </w:rPr>
        <w:tab/>
      </w:r>
      <w:r w:rsidR="008F555F">
        <w:rPr>
          <w:rFonts w:ascii="Times New Roman" w:hAnsi="Times New Roman"/>
          <w:sz w:val="28"/>
          <w:szCs w:val="28"/>
        </w:rPr>
        <w:tab/>
      </w:r>
      <w:r w:rsidR="008F555F">
        <w:rPr>
          <w:rFonts w:ascii="Times New Roman" w:hAnsi="Times New Roman"/>
          <w:sz w:val="28"/>
          <w:szCs w:val="28"/>
        </w:rPr>
        <w:tab/>
      </w:r>
      <w:r w:rsidR="008F555F">
        <w:rPr>
          <w:rFonts w:ascii="Times New Roman" w:hAnsi="Times New Roman"/>
          <w:sz w:val="28"/>
          <w:szCs w:val="28"/>
        </w:rPr>
        <w:tab/>
      </w:r>
      <w:r w:rsidR="008F555F">
        <w:rPr>
          <w:rFonts w:ascii="Times New Roman" w:hAnsi="Times New Roman"/>
          <w:sz w:val="28"/>
          <w:szCs w:val="28"/>
        </w:rPr>
        <w:tab/>
      </w:r>
      <w:r w:rsidR="008F555F">
        <w:rPr>
          <w:rFonts w:ascii="Times New Roman" w:hAnsi="Times New Roman"/>
          <w:sz w:val="28"/>
          <w:szCs w:val="28"/>
        </w:rPr>
        <w:tab/>
      </w:r>
      <w:r w:rsidR="008F555F">
        <w:rPr>
          <w:rFonts w:ascii="Times New Roman" w:hAnsi="Times New Roman"/>
          <w:sz w:val="28"/>
          <w:szCs w:val="28"/>
        </w:rPr>
        <w:tab/>
      </w:r>
      <w:r w:rsidR="008F555F">
        <w:rPr>
          <w:rFonts w:ascii="Times New Roman" w:hAnsi="Times New Roman"/>
          <w:sz w:val="28"/>
          <w:szCs w:val="28"/>
        </w:rPr>
        <w:tab/>
      </w:r>
      <w:r w:rsidR="00B00EA9">
        <w:rPr>
          <w:rFonts w:ascii="Times New Roman" w:hAnsi="Times New Roman"/>
          <w:sz w:val="28"/>
          <w:szCs w:val="28"/>
        </w:rPr>
        <w:t xml:space="preserve">         </w:t>
      </w:r>
      <w:r w:rsidR="00786C9D">
        <w:rPr>
          <w:rFonts w:ascii="Times New Roman" w:hAnsi="Times New Roman"/>
          <w:sz w:val="28"/>
          <w:szCs w:val="28"/>
        </w:rPr>
        <w:t>№ 71</w:t>
      </w:r>
    </w:p>
    <w:p w:rsidR="00DF0767" w:rsidRPr="00DC31BE" w:rsidRDefault="00DF0767" w:rsidP="002A60FE">
      <w:pPr>
        <w:pStyle w:val="a6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F0767" w:rsidRPr="00F8462D" w:rsidRDefault="00DF0767" w:rsidP="00F8462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8462D">
        <w:rPr>
          <w:rFonts w:ascii="Times New Roman" w:hAnsi="Times New Roman"/>
          <w:sz w:val="24"/>
          <w:szCs w:val="24"/>
        </w:rPr>
        <w:t>хутор Бейсужек Второй</w:t>
      </w:r>
    </w:p>
    <w:p w:rsidR="00F8462D" w:rsidRPr="00F8462D" w:rsidRDefault="00F8462D" w:rsidP="00F8462D">
      <w:pPr>
        <w:pStyle w:val="a6"/>
        <w:rPr>
          <w:szCs w:val="28"/>
        </w:rPr>
      </w:pPr>
    </w:p>
    <w:p w:rsidR="00F8462D" w:rsidRPr="00F8462D" w:rsidRDefault="00F8462D" w:rsidP="00F8462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8462D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F8462D" w:rsidRPr="00F8462D" w:rsidRDefault="00F8462D" w:rsidP="00F8462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8462D">
        <w:rPr>
          <w:rFonts w:ascii="Times New Roman" w:hAnsi="Times New Roman"/>
          <w:b/>
          <w:sz w:val="28"/>
          <w:szCs w:val="28"/>
        </w:rPr>
        <w:t>Бейсужекского сельского поселения Выселковского района</w:t>
      </w:r>
    </w:p>
    <w:p w:rsidR="00F8462D" w:rsidRDefault="00F8462D" w:rsidP="00F846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462D">
        <w:rPr>
          <w:rFonts w:ascii="Times New Roman" w:hAnsi="Times New Roman"/>
          <w:b/>
          <w:sz w:val="28"/>
          <w:szCs w:val="28"/>
        </w:rPr>
        <w:t>от 15 февраля 2018 года № 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462D">
        <w:rPr>
          <w:rFonts w:ascii="Times New Roman" w:hAnsi="Times New Roman"/>
          <w:b/>
          <w:sz w:val="28"/>
          <w:szCs w:val="28"/>
        </w:rPr>
        <w:t>«</w:t>
      </w:r>
      <w:r w:rsidR="00DF0767" w:rsidRPr="00F8462D">
        <w:rPr>
          <w:rFonts w:ascii="Times New Roman" w:hAnsi="Times New Roman"/>
          <w:b/>
          <w:sz w:val="28"/>
          <w:szCs w:val="28"/>
        </w:rPr>
        <w:t xml:space="preserve">Об утверждении Порядка и </w:t>
      </w:r>
    </w:p>
    <w:p w:rsidR="00F8462D" w:rsidRDefault="00F8462D" w:rsidP="00F846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сроков применения взысканий, </w:t>
      </w:r>
      <w:r w:rsidR="00DF0767" w:rsidRPr="00F8462D">
        <w:rPr>
          <w:rFonts w:ascii="Times New Roman" w:hAnsi="Times New Roman"/>
          <w:b/>
          <w:sz w:val="28"/>
          <w:szCs w:val="28"/>
        </w:rPr>
        <w:t xml:space="preserve">предусмотренных  </w:t>
      </w:r>
    </w:p>
    <w:p w:rsidR="00F8462D" w:rsidRDefault="00415AB6" w:rsidP="00F846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статьями 14.1, 15</w:t>
      </w:r>
      <w:r w:rsidR="00F8462D">
        <w:rPr>
          <w:rFonts w:ascii="Times New Roman" w:hAnsi="Times New Roman"/>
          <w:b/>
          <w:sz w:val="28"/>
          <w:szCs w:val="28"/>
        </w:rPr>
        <w:t xml:space="preserve"> и 27.1 Федерального </w:t>
      </w:r>
      <w:r w:rsidR="00DF0767" w:rsidRPr="00F8462D">
        <w:rPr>
          <w:rFonts w:ascii="Times New Roman" w:hAnsi="Times New Roman"/>
          <w:b/>
          <w:sz w:val="28"/>
          <w:szCs w:val="28"/>
        </w:rPr>
        <w:t xml:space="preserve">закона </w:t>
      </w:r>
    </w:p>
    <w:p w:rsidR="00DF0767" w:rsidRPr="00F8462D" w:rsidRDefault="00DF0767" w:rsidP="00F846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462D">
        <w:rPr>
          <w:rFonts w:ascii="Times New Roman" w:hAnsi="Times New Roman"/>
          <w:b/>
          <w:sz w:val="28"/>
          <w:szCs w:val="28"/>
        </w:rPr>
        <w:t xml:space="preserve">от 2 марта 2007 года № 25-ФЗ «О муниципальной </w:t>
      </w:r>
    </w:p>
    <w:p w:rsidR="00DF0767" w:rsidRPr="00F8462D" w:rsidRDefault="00DF0767" w:rsidP="00A22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462D">
        <w:rPr>
          <w:rFonts w:ascii="Times New Roman" w:hAnsi="Times New Roman"/>
          <w:b/>
          <w:sz w:val="28"/>
          <w:szCs w:val="28"/>
        </w:rPr>
        <w:t>службе в Российской Федерации»</w:t>
      </w:r>
    </w:p>
    <w:p w:rsidR="00DF0767" w:rsidRPr="00DC31BE" w:rsidRDefault="00DF0767" w:rsidP="00A22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0767" w:rsidRPr="00DC31BE" w:rsidRDefault="00DF0767" w:rsidP="00A22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1AAB" w:rsidRDefault="00DF0767" w:rsidP="001821AE">
      <w:pPr>
        <w:pStyle w:val="p6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 w:rsidRPr="00DC31BE">
        <w:rPr>
          <w:sz w:val="28"/>
          <w:szCs w:val="28"/>
        </w:rPr>
        <w:t xml:space="preserve">В соответствии с Трудовым </w:t>
      </w:r>
      <w:r w:rsidR="00D14E4C">
        <w:rPr>
          <w:sz w:val="28"/>
          <w:szCs w:val="28"/>
        </w:rPr>
        <w:t xml:space="preserve">кодексом Российской Федерации, </w:t>
      </w:r>
      <w:r w:rsidRPr="00DC31BE">
        <w:rPr>
          <w:sz w:val="28"/>
          <w:szCs w:val="28"/>
        </w:rPr>
        <w:t xml:space="preserve">Федеральным законом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руководствуясь Уставом Бейсужекского сельского поселения Выселковского района, </w:t>
      </w:r>
      <w:r w:rsidR="00AD1AAB" w:rsidRPr="00FB744A">
        <w:rPr>
          <w:sz w:val="28"/>
          <w:szCs w:val="28"/>
        </w:rPr>
        <w:t>а также в целях приведения в соответствие с действующим законодательством нормативных правовых актов Бейсужекского сельского поселения Выселковского района</w:t>
      </w:r>
      <w:r w:rsidRPr="00DC31BE">
        <w:rPr>
          <w:sz w:val="28"/>
          <w:szCs w:val="28"/>
        </w:rPr>
        <w:t>,</w:t>
      </w:r>
    </w:p>
    <w:p w:rsidR="00DF0767" w:rsidRPr="00DC31BE" w:rsidRDefault="00DF0767" w:rsidP="00AD1AAB">
      <w:pPr>
        <w:pStyle w:val="p6"/>
        <w:shd w:val="clear" w:color="auto" w:fill="FFFFFF"/>
        <w:spacing w:before="0" w:after="0"/>
        <w:jc w:val="both"/>
        <w:rPr>
          <w:sz w:val="28"/>
          <w:szCs w:val="28"/>
        </w:rPr>
      </w:pPr>
      <w:r w:rsidRPr="00DC31BE">
        <w:rPr>
          <w:sz w:val="28"/>
          <w:szCs w:val="28"/>
        </w:rPr>
        <w:t>п о с т а н о в л я ю:</w:t>
      </w:r>
    </w:p>
    <w:p w:rsidR="00AD1AAB" w:rsidRPr="00AD1AAB" w:rsidRDefault="00DF0767" w:rsidP="00AD1AAB">
      <w:pPr>
        <w:pStyle w:val="a6"/>
        <w:ind w:firstLine="851"/>
        <w:jc w:val="both"/>
        <w:rPr>
          <w:rFonts w:ascii="Times New Roman" w:hAnsi="Times New Roman"/>
          <w:bCs/>
          <w:kern w:val="1"/>
          <w:sz w:val="28"/>
          <w:szCs w:val="28"/>
          <w:lang w:eastAsia="zh-CN"/>
        </w:rPr>
      </w:pPr>
      <w:r w:rsidRPr="00AD1AAB">
        <w:rPr>
          <w:rFonts w:ascii="Times New Roman" w:hAnsi="Times New Roman"/>
          <w:sz w:val="28"/>
          <w:szCs w:val="28"/>
        </w:rPr>
        <w:t xml:space="preserve">1. </w:t>
      </w:r>
      <w:r w:rsidR="00AD1AAB" w:rsidRPr="00AD1AAB">
        <w:rPr>
          <w:rFonts w:ascii="Times New Roman" w:hAnsi="Times New Roman"/>
          <w:sz w:val="28"/>
          <w:szCs w:val="28"/>
        </w:rPr>
        <w:t>Внести в постановление администрации Бейсужекского сельского поселения Выселковского района от 15 февраля 2018 года № 5 «Об утверждении Порядка и сроков применения взыска</w:t>
      </w:r>
      <w:r w:rsidR="00D14E4C">
        <w:rPr>
          <w:rFonts w:ascii="Times New Roman" w:hAnsi="Times New Roman"/>
          <w:sz w:val="28"/>
          <w:szCs w:val="28"/>
        </w:rPr>
        <w:t xml:space="preserve">ний, предусмотренных </w:t>
      </w:r>
      <w:r w:rsidR="003D6170">
        <w:rPr>
          <w:rFonts w:ascii="Times New Roman" w:hAnsi="Times New Roman"/>
          <w:sz w:val="28"/>
          <w:szCs w:val="28"/>
        </w:rPr>
        <w:t xml:space="preserve">статьями 14.1, 15 </w:t>
      </w:r>
      <w:r w:rsidR="00AD1AAB" w:rsidRPr="00AD1AAB">
        <w:rPr>
          <w:rFonts w:ascii="Times New Roman" w:hAnsi="Times New Roman"/>
          <w:sz w:val="28"/>
          <w:szCs w:val="28"/>
        </w:rPr>
        <w:t xml:space="preserve">и 27.1 Федерального закона от 2 марта 2007 года № 25-ФЗ «О муниципальной службе в Российской Федерации» </w:t>
      </w:r>
      <w:r w:rsidR="00AD1AAB" w:rsidRPr="00AD1AAB">
        <w:rPr>
          <w:rFonts w:ascii="Times New Roman" w:hAnsi="Times New Roman"/>
          <w:sz w:val="28"/>
          <w:szCs w:val="28"/>
          <w:shd w:val="clear" w:color="auto" w:fill="FFFFFF"/>
        </w:rPr>
        <w:t>следующие изменения:</w:t>
      </w:r>
    </w:p>
    <w:p w:rsidR="00AD1AAB" w:rsidRPr="00BE20BB" w:rsidRDefault="00AD1AAB" w:rsidP="00BE20B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 xml:space="preserve">1.1. </w:t>
      </w:r>
      <w:r w:rsidR="00BE20BB" w:rsidRPr="00BE20BB">
        <w:rPr>
          <w:rFonts w:ascii="Times New Roman" w:hAnsi="Times New Roman"/>
          <w:sz w:val="28"/>
          <w:szCs w:val="28"/>
        </w:rPr>
        <w:t>Пункты 2.4. и 2.5. Порядка изложить в новой редакции:</w:t>
      </w:r>
    </w:p>
    <w:p w:rsidR="00BE20BB" w:rsidRPr="00BE20BB" w:rsidRDefault="00BE20BB" w:rsidP="00BE20B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 xml:space="preserve">«2.4. Дисциплинарное взыскание, за исключением дисциплинарного взыскания за несоблюдение ограничений и запретов, неисполнение обязанностей, установленных </w:t>
      </w:r>
      <w:hyperlink r:id="rId9" w:history="1">
        <w:r w:rsidRPr="00BE20B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BE20BB">
        <w:rPr>
          <w:rFonts w:ascii="Times New Roman" w:hAnsi="Times New Roman"/>
          <w:sz w:val="28"/>
          <w:szCs w:val="28"/>
        </w:rPr>
        <w:t xml:space="preserve"> Российской Федерации о противодействии коррупции, не может быть применено позднее шести месяцев со дня совершения проступка.</w:t>
      </w:r>
    </w:p>
    <w:p w:rsidR="00AD1AAB" w:rsidRPr="00BE20BB" w:rsidRDefault="00BE20BB" w:rsidP="00BE20B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 xml:space="preserve">2.5.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</w:t>
      </w:r>
      <w:r w:rsidRPr="00BE20BB">
        <w:rPr>
          <w:rFonts w:ascii="Times New Roman" w:hAnsi="Times New Roman"/>
          <w:sz w:val="28"/>
          <w:szCs w:val="28"/>
        </w:rPr>
        <w:lastRenderedPageBreak/>
        <w:t xml:space="preserve">применено позднее трех лет со дня совершения проступка. В указанные сроки не включается время </w:t>
      </w:r>
      <w:r>
        <w:rPr>
          <w:rFonts w:ascii="Times New Roman" w:hAnsi="Times New Roman"/>
          <w:sz w:val="28"/>
          <w:szCs w:val="28"/>
        </w:rPr>
        <w:t>производства по уголовному делу».</w:t>
      </w:r>
    </w:p>
    <w:p w:rsidR="00BE20BB" w:rsidRPr="00BE20BB" w:rsidRDefault="00BE20BB" w:rsidP="00BE20B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2.Настоящее постановление обнародовать и  разместить на официальном сайте администрации Бейсужекского сельского поселения Выселковского района в сети «Интернет».</w:t>
      </w:r>
    </w:p>
    <w:p w:rsidR="00BE20BB" w:rsidRPr="00BE20BB" w:rsidRDefault="00BE20BB" w:rsidP="00BE20B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BE20BB" w:rsidRPr="00BE20BB" w:rsidRDefault="00BE20BB" w:rsidP="00BE20B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4. Постановление вступает в силу со дня его обнародования.</w:t>
      </w:r>
    </w:p>
    <w:p w:rsidR="00BE20BB" w:rsidRPr="00BE20BB" w:rsidRDefault="00BE20BB" w:rsidP="00BE20B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BE20BB" w:rsidP="00BE20B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Глава Бейсужекского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i/>
          <w:iCs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сельского поселения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 xml:space="preserve">Выселковского района                    </w:t>
      </w:r>
      <w:r w:rsidRPr="00BE20BB">
        <w:rPr>
          <w:rFonts w:ascii="Times New Roman" w:hAnsi="Times New Roman"/>
          <w:bCs/>
          <w:sz w:val="28"/>
          <w:szCs w:val="28"/>
        </w:rPr>
        <w:t xml:space="preserve">                                                      Н.М. Мяшина</w:t>
      </w:r>
    </w:p>
    <w:p w:rsidR="00BE20BB" w:rsidRDefault="00BE20BB" w:rsidP="00BE20B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BE20BB" w:rsidP="00BE20BB">
      <w:pPr>
        <w:rPr>
          <w:lang w:eastAsia="en-US"/>
        </w:rPr>
      </w:pPr>
    </w:p>
    <w:p w:rsidR="00BE20BB" w:rsidRPr="00BE20BB" w:rsidRDefault="00BE20BB" w:rsidP="00BE20BB">
      <w:pPr>
        <w:rPr>
          <w:lang w:eastAsia="en-US"/>
        </w:rPr>
      </w:pPr>
    </w:p>
    <w:p w:rsidR="00BE20BB" w:rsidRPr="00BE20BB" w:rsidRDefault="00BE20BB" w:rsidP="00BE20BB">
      <w:pPr>
        <w:rPr>
          <w:lang w:eastAsia="en-US"/>
        </w:rPr>
      </w:pPr>
    </w:p>
    <w:p w:rsidR="00BE20BB" w:rsidRPr="00BE20BB" w:rsidRDefault="00BE20BB" w:rsidP="00BE20BB">
      <w:pPr>
        <w:rPr>
          <w:lang w:eastAsia="en-US"/>
        </w:rPr>
      </w:pPr>
    </w:p>
    <w:p w:rsidR="00BE20BB" w:rsidRPr="00BE20BB" w:rsidRDefault="00BE20BB" w:rsidP="00BE20BB">
      <w:pPr>
        <w:rPr>
          <w:lang w:eastAsia="en-US"/>
        </w:rPr>
      </w:pPr>
    </w:p>
    <w:p w:rsidR="00BE20BB" w:rsidRPr="00BE20BB" w:rsidRDefault="00BE20BB" w:rsidP="00BE20BB">
      <w:pPr>
        <w:rPr>
          <w:lang w:eastAsia="en-US"/>
        </w:rPr>
      </w:pPr>
    </w:p>
    <w:p w:rsidR="00BE20BB" w:rsidRPr="00BE20BB" w:rsidRDefault="00BE20BB" w:rsidP="00BE20BB">
      <w:pPr>
        <w:rPr>
          <w:lang w:eastAsia="en-US"/>
        </w:rPr>
      </w:pPr>
    </w:p>
    <w:p w:rsidR="00BE20BB" w:rsidRPr="00BE20BB" w:rsidRDefault="00BE20BB" w:rsidP="00BE20BB">
      <w:pPr>
        <w:rPr>
          <w:lang w:eastAsia="en-US"/>
        </w:rPr>
      </w:pPr>
    </w:p>
    <w:p w:rsidR="00BE20BB" w:rsidRPr="00BE20BB" w:rsidRDefault="00BE20BB" w:rsidP="00BE20BB">
      <w:pPr>
        <w:rPr>
          <w:lang w:eastAsia="en-US"/>
        </w:rPr>
      </w:pPr>
    </w:p>
    <w:p w:rsidR="00BE20BB" w:rsidRPr="00BE20BB" w:rsidRDefault="00BE20BB" w:rsidP="00BE20BB">
      <w:pPr>
        <w:rPr>
          <w:lang w:eastAsia="en-US"/>
        </w:rPr>
      </w:pPr>
    </w:p>
    <w:p w:rsidR="00BE20BB" w:rsidRPr="00BE20BB" w:rsidRDefault="00BE20BB" w:rsidP="00BE20BB">
      <w:pPr>
        <w:rPr>
          <w:lang w:eastAsia="en-US"/>
        </w:rPr>
      </w:pPr>
    </w:p>
    <w:p w:rsidR="00BE20BB" w:rsidRPr="00BE20BB" w:rsidRDefault="00BE20BB" w:rsidP="00BE20BB">
      <w:pPr>
        <w:rPr>
          <w:lang w:eastAsia="en-US"/>
        </w:rPr>
      </w:pPr>
    </w:p>
    <w:p w:rsidR="00BE20BB" w:rsidRPr="00BE20BB" w:rsidRDefault="00BE20BB" w:rsidP="00BE20BB">
      <w:pPr>
        <w:rPr>
          <w:lang w:eastAsia="en-US"/>
        </w:rPr>
      </w:pPr>
    </w:p>
    <w:p w:rsidR="00BE20BB" w:rsidRPr="00BE20BB" w:rsidRDefault="00BE20BB" w:rsidP="00BE20BB">
      <w:pPr>
        <w:rPr>
          <w:lang w:eastAsia="en-US"/>
        </w:rPr>
      </w:pPr>
    </w:p>
    <w:p w:rsidR="00BE20BB" w:rsidRPr="00BE20BB" w:rsidRDefault="00BE20BB" w:rsidP="00BE20BB">
      <w:pPr>
        <w:rPr>
          <w:lang w:eastAsia="en-US"/>
        </w:rPr>
      </w:pPr>
    </w:p>
    <w:p w:rsidR="00BE20BB" w:rsidRPr="00BE20BB" w:rsidRDefault="00BE20BB" w:rsidP="00BE20BB">
      <w:pPr>
        <w:rPr>
          <w:lang w:eastAsia="en-US"/>
        </w:rPr>
      </w:pPr>
    </w:p>
    <w:p w:rsidR="00BE20BB" w:rsidRPr="00BE20BB" w:rsidRDefault="00BE20BB" w:rsidP="00BE20BB">
      <w:pPr>
        <w:rPr>
          <w:lang w:eastAsia="en-US"/>
        </w:rPr>
      </w:pPr>
    </w:p>
    <w:p w:rsidR="00BE20BB" w:rsidRDefault="00BE20BB" w:rsidP="00BE20BB">
      <w:pPr>
        <w:rPr>
          <w:lang w:eastAsia="en-US"/>
        </w:rPr>
      </w:pPr>
    </w:p>
    <w:p w:rsidR="00DF0767" w:rsidRDefault="00BE20BB" w:rsidP="00BE20BB">
      <w:pPr>
        <w:tabs>
          <w:tab w:val="left" w:pos="3435"/>
        </w:tabs>
        <w:rPr>
          <w:lang w:eastAsia="en-US"/>
        </w:rPr>
      </w:pPr>
      <w:r>
        <w:rPr>
          <w:lang w:eastAsia="en-US"/>
        </w:rPr>
        <w:tab/>
      </w:r>
    </w:p>
    <w:p w:rsidR="00BE20BB" w:rsidRDefault="00BE20BB" w:rsidP="00BE20BB">
      <w:pPr>
        <w:tabs>
          <w:tab w:val="left" w:pos="3435"/>
        </w:tabs>
        <w:rPr>
          <w:lang w:eastAsia="en-US"/>
        </w:rPr>
      </w:pPr>
    </w:p>
    <w:p w:rsidR="00BE20BB" w:rsidRPr="00BE20BB" w:rsidRDefault="00BE20BB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E20BB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BE20BB" w:rsidRPr="00BE20BB" w:rsidRDefault="00BE20BB" w:rsidP="00BE20B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проекта постановления администрации Бейсужекского сельского поселения Выселковского района</w:t>
      </w:r>
    </w:p>
    <w:p w:rsidR="00BE20BB" w:rsidRPr="00BE20BB" w:rsidRDefault="00BE20BB" w:rsidP="00BE20B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от ________________ № _______</w:t>
      </w:r>
    </w:p>
    <w:p w:rsidR="00BE20BB" w:rsidRPr="00BE20BB" w:rsidRDefault="00BE20BB" w:rsidP="00BE20B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bCs/>
          <w:color w:val="26282F"/>
          <w:kern w:val="1"/>
          <w:sz w:val="28"/>
          <w:szCs w:val="28"/>
          <w:lang w:eastAsia="zh-CN"/>
        </w:rPr>
        <w:t>«</w:t>
      </w:r>
      <w:r w:rsidRPr="00BE20BB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</w:p>
    <w:p w:rsidR="00BE20BB" w:rsidRPr="00BE20BB" w:rsidRDefault="00BE20BB" w:rsidP="00BE20B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Бейсужекского сельского поселения Выселковского района</w:t>
      </w:r>
    </w:p>
    <w:p w:rsidR="00BE20BB" w:rsidRPr="00BE20BB" w:rsidRDefault="00BE20BB" w:rsidP="00BE2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 xml:space="preserve">от 15 февраля 2018 года № 5 «Об утверждении Порядка и </w:t>
      </w:r>
    </w:p>
    <w:p w:rsidR="00BE20BB" w:rsidRPr="00BE20BB" w:rsidRDefault="00BE20BB" w:rsidP="00BE2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 xml:space="preserve">сроков применения взысканий, предусмотренных  </w:t>
      </w:r>
    </w:p>
    <w:p w:rsidR="00BE20BB" w:rsidRPr="00BE20BB" w:rsidRDefault="00BE20BB" w:rsidP="00BE2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 xml:space="preserve">статьями  14.1,  15  и 27.1 Федерального закона </w:t>
      </w:r>
    </w:p>
    <w:p w:rsidR="00BE20BB" w:rsidRPr="00BE20BB" w:rsidRDefault="00BE20BB" w:rsidP="00BE2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 xml:space="preserve">от 2 марта 2007 года № 25-ФЗ «О муниципальной </w:t>
      </w:r>
    </w:p>
    <w:p w:rsidR="00BE20BB" w:rsidRDefault="00BE20BB" w:rsidP="00BE20B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службе в Российской Федерации»</w:t>
      </w:r>
    </w:p>
    <w:p w:rsidR="00BE20BB" w:rsidRPr="00BE20BB" w:rsidRDefault="00BE20BB" w:rsidP="00BE20BB">
      <w:pPr>
        <w:pStyle w:val="a6"/>
        <w:jc w:val="center"/>
      </w:pPr>
    </w:p>
    <w:p w:rsidR="00BE20BB" w:rsidRDefault="00BE20BB" w:rsidP="00BE20BB">
      <w:pPr>
        <w:pStyle w:val="a6"/>
        <w:jc w:val="center"/>
      </w:pP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Проект подготовил и внес: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Главный специалист, юрист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сельского поселения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  В.В. Василенко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BE20BB" w:rsidP="00BE20B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«____»_____________2019 года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Проект согласован: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Начальник общего отдела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сельского поселения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   М.В. Калугина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BE20BB" w:rsidP="00BE20B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«____»_____________2019 года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sectPr w:rsidR="00BE20BB" w:rsidRPr="00BE20BB" w:rsidSect="00783DFC">
      <w:headerReference w:type="default" r:id="rId10"/>
      <w:pgSz w:w="11906" w:h="16838"/>
      <w:pgMar w:top="284" w:right="567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3D5" w:rsidRDefault="005B73D5" w:rsidP="002A60FE">
      <w:pPr>
        <w:spacing w:after="0" w:line="240" w:lineRule="auto"/>
      </w:pPr>
      <w:r>
        <w:separator/>
      </w:r>
    </w:p>
  </w:endnote>
  <w:endnote w:type="continuationSeparator" w:id="0">
    <w:p w:rsidR="005B73D5" w:rsidRDefault="005B73D5" w:rsidP="002A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3D5" w:rsidRDefault="005B73D5" w:rsidP="002A60FE">
      <w:pPr>
        <w:spacing w:after="0" w:line="240" w:lineRule="auto"/>
      </w:pPr>
      <w:r>
        <w:separator/>
      </w:r>
    </w:p>
  </w:footnote>
  <w:footnote w:type="continuationSeparator" w:id="0">
    <w:p w:rsidR="005B73D5" w:rsidRDefault="005B73D5" w:rsidP="002A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67" w:rsidRDefault="004A5BCD" w:rsidP="00783DFC">
    <w:pPr>
      <w:pStyle w:val="a8"/>
      <w:jc w:val="center"/>
    </w:pPr>
    <w:fldSimple w:instr=" PAGE   \* MERGEFORMAT ">
      <w:r w:rsidR="00786C9D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F854C8F"/>
    <w:multiLevelType w:val="hybridMultilevel"/>
    <w:tmpl w:val="9EE66C84"/>
    <w:lvl w:ilvl="0" w:tplc="7030618C">
      <w:start w:val="4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88B0E55"/>
    <w:multiLevelType w:val="hybridMultilevel"/>
    <w:tmpl w:val="C166F364"/>
    <w:lvl w:ilvl="0" w:tplc="66E4A0F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C87"/>
    <w:rsid w:val="00027E1D"/>
    <w:rsid w:val="000747CA"/>
    <w:rsid w:val="001702EA"/>
    <w:rsid w:val="001768A0"/>
    <w:rsid w:val="00177330"/>
    <w:rsid w:val="001821AE"/>
    <w:rsid w:val="0018529E"/>
    <w:rsid w:val="001F0782"/>
    <w:rsid w:val="00224ACD"/>
    <w:rsid w:val="00235E83"/>
    <w:rsid w:val="00275EC3"/>
    <w:rsid w:val="002A04E3"/>
    <w:rsid w:val="002A60FE"/>
    <w:rsid w:val="00335B07"/>
    <w:rsid w:val="003A7A7A"/>
    <w:rsid w:val="003B4C94"/>
    <w:rsid w:val="003D6170"/>
    <w:rsid w:val="00401BAF"/>
    <w:rsid w:val="00415AB6"/>
    <w:rsid w:val="00494A88"/>
    <w:rsid w:val="004A5BCD"/>
    <w:rsid w:val="004D736B"/>
    <w:rsid w:val="005113E7"/>
    <w:rsid w:val="005A3B65"/>
    <w:rsid w:val="005B73D5"/>
    <w:rsid w:val="005C1565"/>
    <w:rsid w:val="005D5614"/>
    <w:rsid w:val="006073CE"/>
    <w:rsid w:val="00651116"/>
    <w:rsid w:val="006D6145"/>
    <w:rsid w:val="006F438A"/>
    <w:rsid w:val="00735D20"/>
    <w:rsid w:val="00772E6C"/>
    <w:rsid w:val="00783DFC"/>
    <w:rsid w:val="00786C9D"/>
    <w:rsid w:val="007954B8"/>
    <w:rsid w:val="00856678"/>
    <w:rsid w:val="008F555F"/>
    <w:rsid w:val="008F57CB"/>
    <w:rsid w:val="009470BD"/>
    <w:rsid w:val="0096365A"/>
    <w:rsid w:val="009A47E7"/>
    <w:rsid w:val="00A02A23"/>
    <w:rsid w:val="00A22C87"/>
    <w:rsid w:val="00A81344"/>
    <w:rsid w:val="00A90A08"/>
    <w:rsid w:val="00A90AE4"/>
    <w:rsid w:val="00AA5A44"/>
    <w:rsid w:val="00AD1AAB"/>
    <w:rsid w:val="00AE5195"/>
    <w:rsid w:val="00B00EA9"/>
    <w:rsid w:val="00B76B03"/>
    <w:rsid w:val="00BE20BB"/>
    <w:rsid w:val="00BF29ED"/>
    <w:rsid w:val="00C815B3"/>
    <w:rsid w:val="00CD11AC"/>
    <w:rsid w:val="00D10724"/>
    <w:rsid w:val="00D14E4C"/>
    <w:rsid w:val="00D23E3F"/>
    <w:rsid w:val="00DC31BE"/>
    <w:rsid w:val="00DE6A65"/>
    <w:rsid w:val="00DF0767"/>
    <w:rsid w:val="00DF70FA"/>
    <w:rsid w:val="00E05ADA"/>
    <w:rsid w:val="00E50520"/>
    <w:rsid w:val="00E60696"/>
    <w:rsid w:val="00E9065A"/>
    <w:rsid w:val="00E9561E"/>
    <w:rsid w:val="00EA0A2C"/>
    <w:rsid w:val="00F12FD6"/>
    <w:rsid w:val="00F8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AF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5A3B6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A3B65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List Paragraph"/>
    <w:basedOn w:val="a"/>
    <w:uiPriority w:val="99"/>
    <w:qFormat/>
    <w:rsid w:val="00A22C87"/>
    <w:pPr>
      <w:ind w:left="720"/>
      <w:contextualSpacing/>
    </w:pPr>
    <w:rPr>
      <w:lang w:eastAsia="en-US"/>
    </w:rPr>
  </w:style>
  <w:style w:type="character" w:customStyle="1" w:styleId="a4">
    <w:name w:val="Гипертекстовая ссылка"/>
    <w:basedOn w:val="a0"/>
    <w:uiPriority w:val="99"/>
    <w:rsid w:val="00A22C87"/>
    <w:rPr>
      <w:rFonts w:cs="Times New Roman"/>
      <w:color w:val="106BBE"/>
    </w:rPr>
  </w:style>
  <w:style w:type="paragraph" w:customStyle="1" w:styleId="p6">
    <w:name w:val="p6"/>
    <w:basedOn w:val="a"/>
    <w:uiPriority w:val="99"/>
    <w:rsid w:val="00A22C8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uiPriority w:val="99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character" w:styleId="a5">
    <w:name w:val="Hyperlink"/>
    <w:basedOn w:val="a0"/>
    <w:uiPriority w:val="99"/>
    <w:rsid w:val="005A3B65"/>
    <w:rPr>
      <w:rFonts w:cs="Times New Roman"/>
      <w:color w:val="000080"/>
      <w:u w:val="single"/>
    </w:rPr>
  </w:style>
  <w:style w:type="paragraph" w:styleId="a6">
    <w:name w:val="No Spacing"/>
    <w:link w:val="a7"/>
    <w:uiPriority w:val="1"/>
    <w:qFormat/>
    <w:rsid w:val="002A60FE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2A60FE"/>
    <w:rPr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rsid w:val="002A60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A60FE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A60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A60FE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BE20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20BB"/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unhideWhenUsed/>
    <w:rsid w:val="00A9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0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AAEB1EF382894EDCE8905844336E10A9&amp;req=doc&amp;base=RZR&amp;n=317671&amp;REFFIELD=134&amp;REFDST=2312&amp;REFDOC=330790&amp;REFBASE=RZR&amp;stat=refcode%3D16610%3Bindex%3D3521&amp;date=08.10.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1CF14-8818-41E1-9EFF-CBBDAD6A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Петровна</dc:creator>
  <cp:keywords/>
  <dc:description/>
  <cp:lastModifiedBy>В</cp:lastModifiedBy>
  <cp:revision>29</cp:revision>
  <cp:lastPrinted>2019-10-08T13:15:00Z</cp:lastPrinted>
  <dcterms:created xsi:type="dcterms:W3CDTF">2015-10-28T08:34:00Z</dcterms:created>
  <dcterms:modified xsi:type="dcterms:W3CDTF">2019-10-11T08:51:00Z</dcterms:modified>
</cp:coreProperties>
</file>