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AE1FAF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BF2CB7" w:rsidRPr="00BF2CB7">
        <w:rPr>
          <w:rFonts w:ascii="Times New Roman" w:hAnsi="Times New Roman"/>
          <w:sz w:val="28"/>
          <w:szCs w:val="28"/>
          <w:u w:val="single"/>
        </w:rPr>
        <w:t>10 октября 2022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BF2CB7">
        <w:rPr>
          <w:rFonts w:ascii="Times New Roman" w:hAnsi="Times New Roman"/>
          <w:sz w:val="28"/>
          <w:szCs w:val="28"/>
        </w:rPr>
        <w:t xml:space="preserve"> </w:t>
      </w:r>
      <w:r w:rsidR="00BF2CB7">
        <w:rPr>
          <w:rFonts w:ascii="Times New Roman" w:hAnsi="Times New Roman"/>
          <w:sz w:val="28"/>
          <w:szCs w:val="28"/>
          <w:u w:val="single"/>
        </w:rPr>
        <w:t>61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ED19C9">
        <w:rPr>
          <w:rFonts w:ascii="Times New Roman" w:hAnsi="Times New Roman"/>
          <w:b/>
          <w:sz w:val="28"/>
          <w:szCs w:val="28"/>
        </w:rPr>
        <w:t>11 июля 2017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ED19C9">
        <w:rPr>
          <w:rFonts w:ascii="Times New Roman" w:hAnsi="Times New Roman"/>
          <w:b/>
          <w:sz w:val="28"/>
          <w:szCs w:val="28"/>
        </w:rPr>
        <w:t>64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</w:t>
      </w:r>
    </w:p>
    <w:p w:rsidR="00ED19C9" w:rsidRDefault="00CE7D11" w:rsidP="00ED19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ED19C9">
        <w:rPr>
          <w:rFonts w:ascii="Times New Roman" w:hAnsi="Times New Roman"/>
          <w:b/>
          <w:sz w:val="28"/>
          <w:szCs w:val="28"/>
        </w:rPr>
        <w:t>Предоставление участка земли</w:t>
      </w:r>
    </w:p>
    <w:p w:rsidR="00ED19C9" w:rsidRDefault="00ED19C9" w:rsidP="00ED19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погребения умершего на территории</w:t>
      </w:r>
    </w:p>
    <w:p w:rsidR="003567AB" w:rsidRPr="00B658B1" w:rsidRDefault="00ED19C9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 сельского поселения Выселковского района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ED19C9" w:rsidRPr="00ED19C9" w:rsidRDefault="00ED19C9" w:rsidP="00BF2CB7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D19C9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 постановления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ED19C9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Выселковского района от 11 июля 2017 года № 64</w:t>
      </w:r>
      <w:r w:rsidR="008205D9">
        <w:rPr>
          <w:rFonts w:ascii="Times New Roman" w:hAnsi="Times New Roman"/>
          <w:sz w:val="28"/>
          <w:szCs w:val="28"/>
        </w:rPr>
        <w:t xml:space="preserve"> </w:t>
      </w:r>
      <w:r w:rsidR="00B734A1" w:rsidRPr="00870B91">
        <w:rPr>
          <w:rFonts w:ascii="Times New Roman" w:hAnsi="Times New Roman"/>
          <w:iCs/>
          <w:sz w:val="28"/>
          <w:szCs w:val="28"/>
        </w:rPr>
        <w:t>«</w:t>
      </w:r>
      <w:r w:rsidR="00B734A1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 на территории Бейсужекского сельского поселения Выселковского района</w:t>
      </w:r>
      <w:r w:rsidR="00B734A1" w:rsidRPr="00870B91">
        <w:rPr>
          <w:rFonts w:ascii="Times New Roman" w:hAnsi="Times New Roman"/>
          <w:iCs/>
          <w:sz w:val="28"/>
          <w:szCs w:val="28"/>
        </w:rPr>
        <w:t>»</w:t>
      </w:r>
      <w:r w:rsidRPr="00ED19C9">
        <w:rPr>
          <w:rFonts w:ascii="Times New Roman" w:hAnsi="Times New Roman"/>
          <w:sz w:val="28"/>
          <w:szCs w:val="28"/>
        </w:rPr>
        <w:t xml:space="preserve">, </w:t>
      </w:r>
      <w:r w:rsidR="008205D9">
        <w:rPr>
          <w:rFonts w:ascii="Times New Roman" w:hAnsi="Times New Roman"/>
          <w:sz w:val="28"/>
          <w:szCs w:val="28"/>
        </w:rPr>
        <w:t xml:space="preserve"> </w:t>
      </w:r>
      <w:r w:rsidRPr="00ED19C9">
        <w:rPr>
          <w:rFonts w:ascii="Times New Roman" w:hAnsi="Times New Roman"/>
          <w:sz w:val="28"/>
          <w:szCs w:val="28"/>
        </w:rPr>
        <w:t>п о с т а н о в л я ю:</w:t>
      </w:r>
    </w:p>
    <w:p w:rsidR="00CE7D11" w:rsidRDefault="00CC207A" w:rsidP="00BF2CB7">
      <w:pPr>
        <w:spacing w:after="0"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07A">
        <w:rPr>
          <w:rFonts w:ascii="Times New Roman" w:hAnsi="Times New Roman"/>
          <w:bCs/>
          <w:sz w:val="28"/>
          <w:szCs w:val="28"/>
        </w:rPr>
        <w:t xml:space="preserve">1. </w:t>
      </w:r>
      <w:bookmarkEnd w:id="0"/>
      <w:r w:rsidRPr="00CC207A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 сельского</w:t>
      </w:r>
      <w:r w:rsidRPr="00CC207A">
        <w:rPr>
          <w:rFonts w:ascii="Times New Roman" w:hAnsi="Times New Roman"/>
          <w:bCs/>
          <w:sz w:val="28"/>
          <w:szCs w:val="28"/>
        </w:rPr>
        <w:t xml:space="preserve"> посе</w:t>
      </w:r>
      <w:r>
        <w:rPr>
          <w:rFonts w:ascii="Times New Roman" w:hAnsi="Times New Roman"/>
          <w:bCs/>
          <w:sz w:val="28"/>
          <w:szCs w:val="28"/>
        </w:rPr>
        <w:t>лен</w:t>
      </w:r>
      <w:r w:rsidR="00DD5992">
        <w:rPr>
          <w:rFonts w:ascii="Times New Roman" w:hAnsi="Times New Roman"/>
          <w:bCs/>
          <w:sz w:val="28"/>
          <w:szCs w:val="28"/>
        </w:rPr>
        <w:t>ия Выселковского района от 11 июля 2017</w:t>
      </w:r>
      <w:r w:rsidRPr="00CC207A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D5992">
        <w:rPr>
          <w:rFonts w:ascii="Times New Roman" w:hAnsi="Times New Roman"/>
          <w:bCs/>
          <w:sz w:val="28"/>
          <w:szCs w:val="28"/>
        </w:rPr>
        <w:t>64</w:t>
      </w:r>
      <w:r w:rsidRPr="00CC207A">
        <w:rPr>
          <w:rFonts w:ascii="Times New Roman" w:hAnsi="Times New Roman"/>
          <w:bCs/>
          <w:sz w:val="28"/>
          <w:szCs w:val="28"/>
        </w:rPr>
        <w:t xml:space="preserve"> </w:t>
      </w:r>
      <w:r w:rsidR="00322E82" w:rsidRPr="00870B91">
        <w:rPr>
          <w:rFonts w:ascii="Times New Roman" w:hAnsi="Times New Roman"/>
          <w:iCs/>
          <w:sz w:val="28"/>
          <w:szCs w:val="28"/>
        </w:rPr>
        <w:t>«</w:t>
      </w:r>
      <w:r w:rsidR="00322E82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 на территории Бейсужекского сельского поселения Выселковского района</w:t>
      </w:r>
      <w:r w:rsidR="00322E82" w:rsidRPr="00870B91">
        <w:rPr>
          <w:rFonts w:ascii="Times New Roman" w:hAnsi="Times New Roman"/>
          <w:iCs/>
          <w:sz w:val="28"/>
          <w:szCs w:val="28"/>
        </w:rPr>
        <w:t>»</w:t>
      </w:r>
      <w:r w:rsidRPr="00CC207A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91373" w:rsidRPr="00CA64A6" w:rsidRDefault="000E2EBE" w:rsidP="00991373">
      <w:pPr>
        <w:widowControl w:val="0"/>
        <w:autoSpaceDE w:val="0"/>
        <w:autoSpaceDN w:val="0"/>
        <w:adjustRightInd w:val="0"/>
        <w:spacing w:after="0" w:line="240" w:lineRule="auto"/>
        <w:ind w:right="69"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BF2C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1373">
        <w:rPr>
          <w:rFonts w:ascii="Times New Roman" w:hAnsi="Times New Roman"/>
          <w:bCs/>
          <w:sz w:val="28"/>
          <w:szCs w:val="28"/>
        </w:rPr>
        <w:t xml:space="preserve">В приложении к постановлению подпункт 3.2.1 подраздела 3.2 раздела 3 </w:t>
      </w:r>
      <w:r w:rsidR="00991373" w:rsidRPr="00CA64A6">
        <w:rPr>
          <w:rFonts w:ascii="Times New Roman" w:hAnsi="Times New Roman"/>
          <w:spacing w:val="-6"/>
          <w:sz w:val="28"/>
          <w:szCs w:val="28"/>
        </w:rPr>
        <w:t>дополнить абзац</w:t>
      </w:r>
      <w:r w:rsidR="00F03AF5">
        <w:rPr>
          <w:rFonts w:ascii="Times New Roman" w:hAnsi="Times New Roman"/>
          <w:spacing w:val="-6"/>
          <w:sz w:val="28"/>
          <w:szCs w:val="28"/>
        </w:rPr>
        <w:t>ами</w:t>
      </w:r>
      <w:r w:rsidR="00991373" w:rsidRPr="00CA64A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1373">
        <w:rPr>
          <w:rFonts w:ascii="Times New Roman" w:hAnsi="Times New Roman"/>
          <w:spacing w:val="-6"/>
          <w:sz w:val="28"/>
          <w:szCs w:val="28"/>
        </w:rPr>
        <w:t xml:space="preserve">седьмым-тринадцатым </w:t>
      </w:r>
      <w:r w:rsidR="00991373" w:rsidRPr="00CA64A6">
        <w:rPr>
          <w:rFonts w:ascii="Times New Roman" w:hAnsi="Times New Roman"/>
          <w:spacing w:val="-6"/>
          <w:sz w:val="28"/>
          <w:szCs w:val="28"/>
        </w:rPr>
        <w:t>следующего содержания:</w:t>
      </w:r>
    </w:p>
    <w:p w:rsidR="00991373" w:rsidRPr="00CA64A6" w:rsidRDefault="00991373" w:rsidP="00991373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>«В целях предоставления муниципальн</w:t>
      </w:r>
      <w:r>
        <w:rPr>
          <w:rFonts w:ascii="Times New Roman" w:hAnsi="Times New Roman"/>
          <w:spacing w:val="-6"/>
          <w:sz w:val="28"/>
          <w:szCs w:val="28"/>
        </w:rPr>
        <w:t>ой</w:t>
      </w:r>
      <w:r w:rsidRPr="00CA64A6">
        <w:rPr>
          <w:rFonts w:ascii="Times New Roman" w:hAnsi="Times New Roman"/>
          <w:spacing w:val="-6"/>
          <w:sz w:val="28"/>
          <w:szCs w:val="28"/>
        </w:rPr>
        <w:t xml:space="preserve"> услуг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CA64A6">
        <w:rPr>
          <w:rFonts w:ascii="Times New Roman" w:hAnsi="Times New Roman"/>
          <w:spacing w:val="-6"/>
          <w:sz w:val="28"/>
          <w:szCs w:val="28"/>
        </w:rPr>
        <w:t xml:space="preserve">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27.07.2006 № 149-ФЗ «Об </w:t>
      </w:r>
      <w:r w:rsidRPr="00CA64A6">
        <w:rPr>
          <w:rFonts w:ascii="Times New Roman" w:hAnsi="Times New Roman"/>
          <w:spacing w:val="-6"/>
          <w:sz w:val="28"/>
          <w:szCs w:val="28"/>
        </w:rPr>
        <w:lastRenderedPageBreak/>
        <w:t>информации, информационных технологиях и о защите информации». Использование вышеуказанных технологий проводится при на</w:t>
      </w:r>
      <w:r>
        <w:rPr>
          <w:rFonts w:ascii="Times New Roman" w:hAnsi="Times New Roman"/>
          <w:spacing w:val="-6"/>
          <w:sz w:val="28"/>
          <w:szCs w:val="28"/>
        </w:rPr>
        <w:t>личии технической возможности.</w:t>
      </w:r>
    </w:p>
    <w:p w:rsidR="00991373" w:rsidRPr="00CA64A6" w:rsidRDefault="00991373" w:rsidP="0099137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27.07.2010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A64A6">
        <w:rPr>
          <w:rFonts w:ascii="Times New Roman" w:hAnsi="Times New Roman"/>
          <w:spacing w:val="-6"/>
          <w:sz w:val="28"/>
          <w:szCs w:val="28"/>
        </w:rPr>
        <w:t>№ 210-ФЗ «Об организации предоставления государственных и муниципальных услуг» и Федерального закона от 06.04.2011 № 63-ФЗ «Об электронной подписи».</w:t>
      </w:r>
    </w:p>
    <w:p w:rsidR="00991373" w:rsidRPr="00CA64A6" w:rsidRDefault="00991373" w:rsidP="0099137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</w:t>
      </w:r>
    </w:p>
    <w:p w:rsidR="00991373" w:rsidRPr="00CA64A6" w:rsidRDefault="00991373" w:rsidP="0099137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91373" w:rsidRPr="00CA64A6" w:rsidRDefault="00991373" w:rsidP="0099137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1373" w:rsidRPr="00CA64A6" w:rsidRDefault="00991373" w:rsidP="0099137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991373" w:rsidRPr="00CA64A6" w:rsidRDefault="00991373" w:rsidP="0099137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A64A6">
        <w:rPr>
          <w:rFonts w:ascii="Times New Roman" w:hAnsi="Times New Roman"/>
          <w:spacing w:val="-6"/>
          <w:sz w:val="28"/>
          <w:szCs w:val="28"/>
        </w:rPr>
        <w:t xml:space="preserve">Использование вышеуказанных технологий проводится при </w:t>
      </w:r>
      <w:r w:rsidR="00F03AF5">
        <w:rPr>
          <w:rFonts w:ascii="Times New Roman" w:hAnsi="Times New Roman"/>
          <w:spacing w:val="-6"/>
          <w:sz w:val="28"/>
          <w:szCs w:val="28"/>
        </w:rPr>
        <w:t>наличии технической возможности</w:t>
      </w:r>
      <w:r w:rsidRPr="00CA64A6">
        <w:rPr>
          <w:rFonts w:ascii="Times New Roman" w:hAnsi="Times New Roman"/>
          <w:spacing w:val="-6"/>
          <w:sz w:val="28"/>
          <w:szCs w:val="28"/>
        </w:rPr>
        <w:t>».</w:t>
      </w:r>
    </w:p>
    <w:p w:rsidR="00A941CB" w:rsidRPr="00E02F55" w:rsidRDefault="0099257C" w:rsidP="00BF2CB7">
      <w:pPr>
        <w:autoSpaceDE w:val="0"/>
        <w:autoSpaceDN w:val="0"/>
        <w:adjustRightInd w:val="0"/>
        <w:spacing w:after="0" w:line="25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A941CB">
        <w:rPr>
          <w:rFonts w:ascii="Times New Roman" w:hAnsi="Times New Roman"/>
          <w:bCs/>
          <w:sz w:val="28"/>
          <w:szCs w:val="28"/>
        </w:rPr>
        <w:t>В приложении к постановлению подпункт 3.2.3 подраздела 3.2 раздела 3 регламента изложить в следующей редакции:</w:t>
      </w:r>
    </w:p>
    <w:p w:rsidR="00A941CB" w:rsidRPr="0099257C" w:rsidRDefault="00A941CB" w:rsidP="0099257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4F72">
        <w:rPr>
          <w:rFonts w:ascii="Times New Roman" w:hAnsi="Times New Roman"/>
          <w:bCs/>
          <w:sz w:val="28"/>
          <w:szCs w:val="28"/>
        </w:rPr>
        <w:t>«</w:t>
      </w:r>
      <w:r w:rsidRPr="00544F72">
        <w:rPr>
          <w:rFonts w:ascii="Times New Roman" w:hAnsi="Times New Roman"/>
          <w:sz w:val="28"/>
          <w:szCs w:val="28"/>
        </w:rPr>
        <w:t xml:space="preserve">3.2.3. </w:t>
      </w:r>
      <w:r w:rsidR="004C742D">
        <w:rPr>
          <w:rFonts w:ascii="Times New Roman" w:hAnsi="Times New Roman"/>
          <w:sz w:val="28"/>
          <w:szCs w:val="28"/>
        </w:rPr>
        <w:t xml:space="preserve"> </w:t>
      </w:r>
      <w:r w:rsidRPr="00544F72">
        <w:rPr>
          <w:rFonts w:ascii="Times New Roman" w:hAnsi="Times New Roman"/>
          <w:sz w:val="28"/>
          <w:szCs w:val="28"/>
        </w:rPr>
        <w:t xml:space="preserve">При регистрации заявления должностное лицо уполномоченного органа, ответственное за регистрацию входящей корреспонденции, </w:t>
      </w:r>
      <w:r w:rsidR="0099257C" w:rsidRPr="00CA64A6">
        <w:rPr>
          <w:rFonts w:ascii="Times New Roman" w:hAnsi="Times New Roman"/>
          <w:spacing w:val="-6"/>
          <w:sz w:val="28"/>
          <w:szCs w:val="28"/>
        </w:rPr>
        <w:t>устанавливает личность заявителя, в том числе проверяет документ, удосто</w:t>
      </w:r>
      <w:r w:rsidR="0099257C">
        <w:rPr>
          <w:rFonts w:ascii="Times New Roman" w:hAnsi="Times New Roman"/>
          <w:spacing w:val="-6"/>
          <w:sz w:val="28"/>
          <w:szCs w:val="28"/>
        </w:rPr>
        <w:t xml:space="preserve">веряющий личность,  </w:t>
      </w:r>
      <w:r w:rsidR="0099257C"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2006C9" w:rsidRPr="001F0788">
        <w:rPr>
          <w:rFonts w:ascii="Times New Roman" w:hAnsi="Times New Roman"/>
          <w:color w:val="000000"/>
          <w:sz w:val="28"/>
          <w:szCs w:val="28"/>
        </w:rPr>
        <w:t>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</w:t>
      </w:r>
      <w:r w:rsidR="002006C9">
        <w:rPr>
          <w:rFonts w:ascii="Times New Roman" w:hAnsi="Times New Roman"/>
          <w:color w:val="000000"/>
          <w:sz w:val="28"/>
          <w:szCs w:val="28"/>
        </w:rPr>
        <w:t xml:space="preserve">зуемых для предоставления услуг, в срок, не превышающий 1 рабочий день, </w:t>
      </w:r>
      <w:r w:rsidRPr="00544F72">
        <w:rPr>
          <w:rFonts w:ascii="Times New Roman" w:hAnsi="Times New Roman"/>
          <w:sz w:val="28"/>
          <w:szCs w:val="28"/>
        </w:rPr>
        <w:t xml:space="preserve">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</w:t>
      </w:r>
      <w:r w:rsidRPr="00544F72">
        <w:rPr>
          <w:rFonts w:ascii="Times New Roman" w:hAnsi="Times New Roman"/>
          <w:sz w:val="28"/>
          <w:szCs w:val="28"/>
        </w:rPr>
        <w:lastRenderedPageBreak/>
        <w:t>неполного представления докум</w:t>
      </w:r>
      <w:r w:rsidR="0011628A">
        <w:rPr>
          <w:rFonts w:ascii="Times New Roman" w:hAnsi="Times New Roman"/>
          <w:sz w:val="28"/>
          <w:szCs w:val="28"/>
        </w:rPr>
        <w:t>ентов, указанных в пункте 2.6.1.</w:t>
      </w:r>
      <w:r w:rsidRPr="00544F72">
        <w:rPr>
          <w:rFonts w:ascii="Times New Roman" w:hAnsi="Times New Roman"/>
          <w:sz w:val="28"/>
          <w:szCs w:val="28"/>
        </w:rPr>
        <w:t xml:space="preserve"> Регламента, а также в случае представления документов с нарушением требований, установленных в пункте 2.6.5.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</w:t>
      </w:r>
      <w:r w:rsidR="00BF2CB7">
        <w:rPr>
          <w:rFonts w:ascii="Times New Roman" w:hAnsi="Times New Roman"/>
          <w:sz w:val="28"/>
          <w:szCs w:val="28"/>
        </w:rPr>
        <w:t>нованием для возврата заявления</w:t>
      </w:r>
      <w:r w:rsidRPr="00544F72">
        <w:rPr>
          <w:rFonts w:ascii="Times New Roman" w:hAnsi="Times New Roman"/>
          <w:sz w:val="28"/>
          <w:szCs w:val="28"/>
        </w:rPr>
        <w:t>»</w:t>
      </w:r>
      <w:r w:rsidR="00BF2CB7">
        <w:rPr>
          <w:rFonts w:ascii="Times New Roman" w:hAnsi="Times New Roman"/>
          <w:sz w:val="28"/>
          <w:szCs w:val="28"/>
        </w:rPr>
        <w:t>.</w:t>
      </w:r>
    </w:p>
    <w:p w:rsidR="00F03AF5" w:rsidRPr="00F03AF5" w:rsidRDefault="00C74EE9" w:rsidP="00F03AF5">
      <w:pPr>
        <w:autoSpaceDE w:val="0"/>
        <w:autoSpaceDN w:val="0"/>
        <w:adjustRightInd w:val="0"/>
        <w:spacing w:after="0" w:line="257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1.3.  </w:t>
      </w:r>
      <w:r w:rsidR="00F03AF5" w:rsidRPr="00F03AF5">
        <w:rPr>
          <w:rFonts w:ascii="Times New Roman" w:hAnsi="Times New Roman"/>
          <w:bCs/>
          <w:spacing w:val="-6"/>
          <w:sz w:val="28"/>
          <w:szCs w:val="28"/>
        </w:rPr>
        <w:t>В приложении к постановлению подпункт 3.</w:t>
      </w:r>
      <w:r w:rsidR="00F03AF5">
        <w:rPr>
          <w:rFonts w:ascii="Times New Roman" w:hAnsi="Times New Roman"/>
          <w:bCs/>
          <w:spacing w:val="-6"/>
          <w:sz w:val="28"/>
          <w:szCs w:val="28"/>
        </w:rPr>
        <w:t>2</w:t>
      </w:r>
      <w:r w:rsidR="00F03AF5" w:rsidRPr="00F03AF5">
        <w:rPr>
          <w:rFonts w:ascii="Times New Roman" w:hAnsi="Times New Roman"/>
          <w:bCs/>
          <w:spacing w:val="-6"/>
          <w:sz w:val="28"/>
          <w:szCs w:val="28"/>
        </w:rPr>
        <w:t>.</w:t>
      </w:r>
      <w:r w:rsidR="00F03AF5">
        <w:rPr>
          <w:rFonts w:ascii="Times New Roman" w:hAnsi="Times New Roman"/>
          <w:bCs/>
          <w:spacing w:val="-6"/>
          <w:sz w:val="28"/>
          <w:szCs w:val="28"/>
        </w:rPr>
        <w:t xml:space="preserve">4 </w:t>
      </w:r>
      <w:r w:rsidR="00F03AF5" w:rsidRPr="00F03AF5">
        <w:rPr>
          <w:rFonts w:ascii="Times New Roman" w:hAnsi="Times New Roman"/>
          <w:bCs/>
          <w:spacing w:val="-6"/>
          <w:sz w:val="28"/>
          <w:szCs w:val="28"/>
        </w:rPr>
        <w:t xml:space="preserve"> подраздела 3.</w:t>
      </w:r>
      <w:r w:rsidR="00F03AF5">
        <w:rPr>
          <w:rFonts w:ascii="Times New Roman" w:hAnsi="Times New Roman"/>
          <w:bCs/>
          <w:spacing w:val="-6"/>
          <w:sz w:val="28"/>
          <w:szCs w:val="28"/>
        </w:rPr>
        <w:t>2</w:t>
      </w:r>
      <w:r w:rsidR="0011628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03AF5" w:rsidRPr="00F03AF5">
        <w:rPr>
          <w:rFonts w:ascii="Times New Roman" w:hAnsi="Times New Roman"/>
          <w:bCs/>
          <w:spacing w:val="-6"/>
          <w:sz w:val="28"/>
          <w:szCs w:val="28"/>
        </w:rPr>
        <w:t xml:space="preserve"> раздела 3 регламента изложить в следующей редакции:</w:t>
      </w:r>
    </w:p>
    <w:p w:rsidR="00C74EE9" w:rsidRPr="00C74EE9" w:rsidRDefault="00C74EE9" w:rsidP="00C74EE9">
      <w:pPr>
        <w:autoSpaceDE w:val="0"/>
        <w:autoSpaceDN w:val="0"/>
        <w:adjustRightInd w:val="0"/>
        <w:spacing w:after="0" w:line="257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03AF5">
        <w:rPr>
          <w:rFonts w:ascii="Times New Roman" w:hAnsi="Times New Roman"/>
          <w:spacing w:val="-6"/>
          <w:sz w:val="28"/>
          <w:szCs w:val="28"/>
        </w:rPr>
        <w:t>«3.2.4.</w:t>
      </w:r>
      <w:r>
        <w:rPr>
          <w:rFonts w:ascii="Times New Roman" w:hAnsi="Times New Roman"/>
          <w:spacing w:val="-6"/>
          <w:sz w:val="28"/>
          <w:szCs w:val="28"/>
        </w:rPr>
        <w:t xml:space="preserve">  Заявителю, подавшему заявление лично, предъявившему документ, удост</w:t>
      </w:r>
      <w:r w:rsidRPr="00CA64A6">
        <w:rPr>
          <w:rFonts w:ascii="Times New Roman" w:hAnsi="Times New Roman"/>
          <w:spacing w:val="-6"/>
          <w:sz w:val="28"/>
          <w:szCs w:val="28"/>
        </w:rPr>
        <w:t>оверяющи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CA64A6">
        <w:rPr>
          <w:rFonts w:ascii="Times New Roman" w:hAnsi="Times New Roman"/>
          <w:spacing w:val="-6"/>
          <w:sz w:val="28"/>
          <w:szCs w:val="28"/>
        </w:rPr>
        <w:t xml:space="preserve"> личность</w:t>
      </w:r>
      <w:r>
        <w:rPr>
          <w:rFonts w:ascii="Times New Roman" w:hAnsi="Times New Roman"/>
          <w:spacing w:val="-6"/>
          <w:sz w:val="28"/>
          <w:szCs w:val="28"/>
        </w:rPr>
        <w:t>, либо при у</w:t>
      </w:r>
      <w:r w:rsidRPr="00CA64A6">
        <w:rPr>
          <w:rFonts w:ascii="Times New Roman" w:hAnsi="Times New Roman"/>
          <w:spacing w:val="-6"/>
          <w:sz w:val="28"/>
          <w:szCs w:val="28"/>
        </w:rPr>
        <w:t>становлени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CA64A6">
        <w:rPr>
          <w:rFonts w:ascii="Times New Roman" w:hAnsi="Times New Roman"/>
          <w:spacing w:val="-6"/>
          <w:sz w:val="28"/>
          <w:szCs w:val="28"/>
        </w:rPr>
        <w:t xml:space="preserve"> личности заявителя  посредством идентификации и аутентификации </w:t>
      </w:r>
      <w:r>
        <w:rPr>
          <w:rFonts w:ascii="Times New Roman" w:hAnsi="Times New Roman"/>
          <w:spacing w:val="-6"/>
          <w:sz w:val="28"/>
          <w:szCs w:val="28"/>
        </w:rPr>
        <w:t xml:space="preserve">с </w:t>
      </w:r>
      <w:r w:rsidRPr="00CA64A6">
        <w:rPr>
          <w:rFonts w:ascii="Times New Roman" w:hAnsi="Times New Roman"/>
          <w:spacing w:val="-6"/>
          <w:sz w:val="28"/>
          <w:szCs w:val="28"/>
        </w:rPr>
        <w:t>использованием информационных технологий, предусмотренных частью 18 статьи 14.1 Федерального закона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CA64A6">
        <w:rPr>
          <w:rFonts w:ascii="Times New Roman" w:hAnsi="Times New Roman"/>
          <w:spacing w:val="-6"/>
          <w:sz w:val="28"/>
          <w:szCs w:val="28"/>
        </w:rPr>
        <w:t>от 27.07.2006 № 149-ФЗ «Об информации, информационных технологиях и о защите информации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C74EE9">
        <w:rPr>
          <w:rFonts w:ascii="Times New Roman" w:hAnsi="Times New Roman"/>
          <w:spacing w:val="-6"/>
          <w:sz w:val="28"/>
          <w:szCs w:val="28"/>
        </w:rPr>
        <w:t>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 уполномоченном органе</w:t>
      </w:r>
      <w:r w:rsidR="00F03AF5">
        <w:rPr>
          <w:rFonts w:ascii="Times New Roman" w:hAnsi="Times New Roman"/>
          <w:spacing w:val="-6"/>
          <w:sz w:val="28"/>
          <w:szCs w:val="28"/>
        </w:rPr>
        <w:t>»</w:t>
      </w:r>
      <w:r w:rsidRPr="00C74EE9">
        <w:rPr>
          <w:rFonts w:ascii="Times New Roman" w:hAnsi="Times New Roman"/>
          <w:spacing w:val="-6"/>
          <w:sz w:val="28"/>
          <w:szCs w:val="28"/>
        </w:rPr>
        <w:t>.</w:t>
      </w:r>
    </w:p>
    <w:p w:rsidR="0011628A" w:rsidRPr="00CA64A6" w:rsidRDefault="0050518E" w:rsidP="0011628A">
      <w:pPr>
        <w:widowControl w:val="0"/>
        <w:autoSpaceDE w:val="0"/>
        <w:autoSpaceDN w:val="0"/>
        <w:adjustRightInd w:val="0"/>
        <w:spacing w:after="0" w:line="240" w:lineRule="auto"/>
        <w:ind w:right="69"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03AF5">
        <w:rPr>
          <w:rFonts w:ascii="Times New Roman" w:hAnsi="Times New Roman"/>
          <w:bCs/>
          <w:sz w:val="28"/>
          <w:szCs w:val="28"/>
        </w:rPr>
        <w:t>4</w:t>
      </w:r>
      <w:r w:rsidR="00BF2C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628A">
        <w:rPr>
          <w:rFonts w:ascii="Times New Roman" w:hAnsi="Times New Roman"/>
          <w:bCs/>
          <w:sz w:val="28"/>
          <w:szCs w:val="28"/>
        </w:rPr>
        <w:t xml:space="preserve">В приложении к постановлению подпункт 3.3.5 подраздела 3.3 раздела 3 </w:t>
      </w:r>
      <w:r w:rsidR="0011628A" w:rsidRPr="00CA64A6">
        <w:rPr>
          <w:rFonts w:ascii="Times New Roman" w:hAnsi="Times New Roman"/>
          <w:spacing w:val="-6"/>
          <w:sz w:val="28"/>
          <w:szCs w:val="28"/>
        </w:rPr>
        <w:t>дополнить абзац</w:t>
      </w:r>
      <w:r w:rsidR="0011628A">
        <w:rPr>
          <w:rFonts w:ascii="Times New Roman" w:hAnsi="Times New Roman"/>
          <w:spacing w:val="-6"/>
          <w:sz w:val="28"/>
          <w:szCs w:val="28"/>
        </w:rPr>
        <w:t xml:space="preserve">ем вторым </w:t>
      </w:r>
      <w:r w:rsidR="0011628A" w:rsidRPr="00CA64A6">
        <w:rPr>
          <w:rFonts w:ascii="Times New Roman" w:hAnsi="Times New Roman"/>
          <w:spacing w:val="-6"/>
          <w:sz w:val="28"/>
          <w:szCs w:val="28"/>
        </w:rPr>
        <w:t>следующего содержания:</w:t>
      </w:r>
    </w:p>
    <w:p w:rsidR="00A941CB" w:rsidRPr="00EA2334" w:rsidRDefault="00A941CB" w:rsidP="00BF2CB7">
      <w:pPr>
        <w:widowControl w:val="0"/>
        <w:tabs>
          <w:tab w:val="left" w:pos="142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5E685E">
        <w:rPr>
          <w:rFonts w:ascii="Times New Roman" w:hAnsi="Times New Roman"/>
          <w:sz w:val="28"/>
          <w:szCs w:val="28"/>
        </w:rPr>
        <w:t>Срок предоставления сведений при межведомственном взаимодействии в электронной форме не превыша</w:t>
      </w:r>
      <w:r w:rsidR="00BF2CB7">
        <w:rPr>
          <w:rFonts w:ascii="Times New Roman" w:hAnsi="Times New Roman"/>
          <w:sz w:val="28"/>
          <w:szCs w:val="28"/>
        </w:rPr>
        <w:t>ет</w:t>
      </w:r>
      <w:r w:rsidRPr="005E685E">
        <w:rPr>
          <w:rFonts w:ascii="Times New Roman" w:hAnsi="Times New Roman"/>
          <w:sz w:val="28"/>
          <w:szCs w:val="28"/>
        </w:rPr>
        <w:t xml:space="preserve"> 48 часов с момента направл</w:t>
      </w:r>
      <w:r w:rsidR="004C742D">
        <w:rPr>
          <w:rFonts w:ascii="Times New Roman" w:hAnsi="Times New Roman"/>
          <w:sz w:val="28"/>
          <w:szCs w:val="28"/>
        </w:rPr>
        <w:t>ения межведомственного запроса».</w:t>
      </w:r>
    </w:p>
    <w:p w:rsidR="00A941CB" w:rsidRPr="00F80F0C" w:rsidRDefault="00A941CB" w:rsidP="00BF2CB7">
      <w:pPr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 xml:space="preserve">2. </w:t>
      </w:r>
      <w:r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</w:t>
      </w:r>
      <w:r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A941CB" w:rsidRPr="00F80F0C" w:rsidRDefault="00A941CB" w:rsidP="00BF2CB7">
      <w:pPr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941CB" w:rsidRPr="00F80F0C" w:rsidRDefault="00A941CB" w:rsidP="00BF2CB7">
      <w:pPr>
        <w:widowControl w:val="0"/>
        <w:tabs>
          <w:tab w:val="left" w:pos="142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941CB" w:rsidRPr="00CC207A" w:rsidRDefault="00A941CB" w:rsidP="00BF2CB7">
      <w:pPr>
        <w:pStyle w:val="a6"/>
        <w:spacing w:line="257" w:lineRule="auto"/>
        <w:rPr>
          <w:rFonts w:ascii="Times New Roman" w:hAnsi="Times New Roman"/>
          <w:sz w:val="28"/>
          <w:szCs w:val="28"/>
        </w:rPr>
      </w:pPr>
    </w:p>
    <w:p w:rsidR="00A941CB" w:rsidRDefault="004C742D" w:rsidP="00BF2CB7">
      <w:pPr>
        <w:pStyle w:val="a6"/>
        <w:spacing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41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941CB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941CB" w:rsidRDefault="00A941CB" w:rsidP="00BF2CB7">
      <w:pPr>
        <w:pStyle w:val="a6"/>
        <w:spacing w:line="257" w:lineRule="auto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941CB" w:rsidRPr="00800382" w:rsidRDefault="00A941CB" w:rsidP="00BF2CB7">
      <w:pPr>
        <w:pStyle w:val="a6"/>
        <w:spacing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4C742D">
        <w:rPr>
          <w:rFonts w:ascii="Times New Roman" w:hAnsi="Times New Roman"/>
          <w:sz w:val="28"/>
          <w:szCs w:val="28"/>
        </w:rPr>
        <w:t>Н.М. Мяшина</w:t>
      </w: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1628A" w:rsidRDefault="0011628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 xml:space="preserve">района от 11 июля 2017 года № 64 </w:t>
      </w:r>
      <w:r w:rsidRPr="00850FBB">
        <w:rPr>
          <w:rFonts w:ascii="Times New Roman" w:hAnsi="Times New Roman"/>
          <w:color w:val="000000"/>
          <w:sz w:val="28"/>
          <w:szCs w:val="28"/>
        </w:rPr>
        <w:t>«</w:t>
      </w:r>
      <w:r w:rsidRPr="00850FBB">
        <w:rPr>
          <w:rFonts w:ascii="Times New Roman" w:hAnsi="Times New Roman"/>
          <w:sz w:val="28"/>
          <w:szCs w:val="28"/>
        </w:rPr>
        <w:t>Об утверждении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муниципальной услуги «Предоставление участка земли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для погребения умершего на территории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BF2CB7">
        <w:rPr>
          <w:rFonts w:ascii="Times New Roman" w:hAnsi="Times New Roman"/>
          <w:sz w:val="28"/>
          <w:szCs w:val="28"/>
        </w:rPr>
        <w:t xml:space="preserve">Л.В. Паюсова 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4C742D">
      <w:headerReference w:type="default" r:id="rId9"/>
      <w:pgSz w:w="11906" w:h="16838"/>
      <w:pgMar w:top="993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BE" w:rsidRDefault="008D42BE" w:rsidP="002A60FE">
      <w:pPr>
        <w:spacing w:after="0" w:line="240" w:lineRule="auto"/>
      </w:pPr>
      <w:r>
        <w:separator/>
      </w:r>
    </w:p>
  </w:endnote>
  <w:endnote w:type="continuationSeparator" w:id="0">
    <w:p w:rsidR="008D42BE" w:rsidRDefault="008D42BE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BE" w:rsidRDefault="008D42BE" w:rsidP="002A60FE">
      <w:pPr>
        <w:spacing w:after="0" w:line="240" w:lineRule="auto"/>
      </w:pPr>
      <w:r>
        <w:separator/>
      </w:r>
    </w:p>
  </w:footnote>
  <w:footnote w:type="continuationSeparator" w:id="0">
    <w:p w:rsidR="008D42BE" w:rsidRDefault="008D42BE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AE1FAF" w:rsidP="00783DFC">
    <w:pPr>
      <w:pStyle w:val="a8"/>
      <w:jc w:val="center"/>
    </w:pPr>
    <w:fldSimple w:instr=" PAGE   \* MERGEFORMAT ">
      <w:r w:rsidR="0011628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618E7"/>
    <w:rsid w:val="0007065A"/>
    <w:rsid w:val="000747CA"/>
    <w:rsid w:val="000766B8"/>
    <w:rsid w:val="000A0D13"/>
    <w:rsid w:val="000A50C5"/>
    <w:rsid w:val="000C63B2"/>
    <w:rsid w:val="000C686A"/>
    <w:rsid w:val="000C7C94"/>
    <w:rsid w:val="000D1312"/>
    <w:rsid w:val="000E2EBE"/>
    <w:rsid w:val="000F4126"/>
    <w:rsid w:val="0010638F"/>
    <w:rsid w:val="0011628A"/>
    <w:rsid w:val="00133C4F"/>
    <w:rsid w:val="001702EA"/>
    <w:rsid w:val="001768A0"/>
    <w:rsid w:val="00177330"/>
    <w:rsid w:val="001821AE"/>
    <w:rsid w:val="001832DF"/>
    <w:rsid w:val="0018586B"/>
    <w:rsid w:val="00186F8A"/>
    <w:rsid w:val="001D7EFB"/>
    <w:rsid w:val="002006C9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314403"/>
    <w:rsid w:val="00322E82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401BAF"/>
    <w:rsid w:val="00416D09"/>
    <w:rsid w:val="004173F9"/>
    <w:rsid w:val="00422018"/>
    <w:rsid w:val="00463280"/>
    <w:rsid w:val="00494A88"/>
    <w:rsid w:val="004C5B11"/>
    <w:rsid w:val="004C742D"/>
    <w:rsid w:val="004D736B"/>
    <w:rsid w:val="004F03A3"/>
    <w:rsid w:val="0050518E"/>
    <w:rsid w:val="00505A4B"/>
    <w:rsid w:val="005067D7"/>
    <w:rsid w:val="00506EDB"/>
    <w:rsid w:val="005113E7"/>
    <w:rsid w:val="00532C58"/>
    <w:rsid w:val="00544F72"/>
    <w:rsid w:val="0057610A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B22BB"/>
    <w:rsid w:val="006D6145"/>
    <w:rsid w:val="006E647C"/>
    <w:rsid w:val="00735D20"/>
    <w:rsid w:val="00746445"/>
    <w:rsid w:val="00770E1A"/>
    <w:rsid w:val="00783DFC"/>
    <w:rsid w:val="007909A9"/>
    <w:rsid w:val="00793C51"/>
    <w:rsid w:val="007943D3"/>
    <w:rsid w:val="007954B8"/>
    <w:rsid w:val="007A07BF"/>
    <w:rsid w:val="007A6F16"/>
    <w:rsid w:val="007B1794"/>
    <w:rsid w:val="007B2FDF"/>
    <w:rsid w:val="007D5D12"/>
    <w:rsid w:val="00800382"/>
    <w:rsid w:val="008057B1"/>
    <w:rsid w:val="008205D9"/>
    <w:rsid w:val="00836AB9"/>
    <w:rsid w:val="00850FBB"/>
    <w:rsid w:val="00856678"/>
    <w:rsid w:val="00867DA8"/>
    <w:rsid w:val="008742A5"/>
    <w:rsid w:val="00885F89"/>
    <w:rsid w:val="00891517"/>
    <w:rsid w:val="008D42BE"/>
    <w:rsid w:val="008E3C61"/>
    <w:rsid w:val="008F38A0"/>
    <w:rsid w:val="008F555F"/>
    <w:rsid w:val="008F57CB"/>
    <w:rsid w:val="009045F0"/>
    <w:rsid w:val="0093279E"/>
    <w:rsid w:val="009470BD"/>
    <w:rsid w:val="0096365A"/>
    <w:rsid w:val="00966172"/>
    <w:rsid w:val="00991373"/>
    <w:rsid w:val="00992431"/>
    <w:rsid w:val="0099257C"/>
    <w:rsid w:val="00994CAD"/>
    <w:rsid w:val="009A47E7"/>
    <w:rsid w:val="009C542A"/>
    <w:rsid w:val="009E2A37"/>
    <w:rsid w:val="009F0922"/>
    <w:rsid w:val="00A02A23"/>
    <w:rsid w:val="00A22C87"/>
    <w:rsid w:val="00A43EC3"/>
    <w:rsid w:val="00A52DA2"/>
    <w:rsid w:val="00A5354C"/>
    <w:rsid w:val="00A81344"/>
    <w:rsid w:val="00A850AE"/>
    <w:rsid w:val="00A87CE1"/>
    <w:rsid w:val="00A93019"/>
    <w:rsid w:val="00A941CB"/>
    <w:rsid w:val="00AA3685"/>
    <w:rsid w:val="00AA5A44"/>
    <w:rsid w:val="00AE1FAF"/>
    <w:rsid w:val="00AE5195"/>
    <w:rsid w:val="00AF5F29"/>
    <w:rsid w:val="00B00EA9"/>
    <w:rsid w:val="00B47E8A"/>
    <w:rsid w:val="00B50FB3"/>
    <w:rsid w:val="00B54834"/>
    <w:rsid w:val="00B658B1"/>
    <w:rsid w:val="00B734A1"/>
    <w:rsid w:val="00B76B03"/>
    <w:rsid w:val="00B96DD6"/>
    <w:rsid w:val="00BA4C69"/>
    <w:rsid w:val="00BC1E74"/>
    <w:rsid w:val="00BC35F5"/>
    <w:rsid w:val="00BD78D0"/>
    <w:rsid w:val="00BE311F"/>
    <w:rsid w:val="00BF2CB7"/>
    <w:rsid w:val="00C2691A"/>
    <w:rsid w:val="00C427D2"/>
    <w:rsid w:val="00C70E73"/>
    <w:rsid w:val="00C74EE9"/>
    <w:rsid w:val="00C815B3"/>
    <w:rsid w:val="00C91D34"/>
    <w:rsid w:val="00CB2686"/>
    <w:rsid w:val="00CC207A"/>
    <w:rsid w:val="00CD11AC"/>
    <w:rsid w:val="00CE7D11"/>
    <w:rsid w:val="00CF484B"/>
    <w:rsid w:val="00D14138"/>
    <w:rsid w:val="00D23E3F"/>
    <w:rsid w:val="00D67213"/>
    <w:rsid w:val="00D808F3"/>
    <w:rsid w:val="00DA0C1A"/>
    <w:rsid w:val="00DC31BE"/>
    <w:rsid w:val="00DD204A"/>
    <w:rsid w:val="00DD5992"/>
    <w:rsid w:val="00DF0767"/>
    <w:rsid w:val="00DF70FA"/>
    <w:rsid w:val="00E02F55"/>
    <w:rsid w:val="00E221FC"/>
    <w:rsid w:val="00E3048E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19C9"/>
    <w:rsid w:val="00ED2F4E"/>
    <w:rsid w:val="00F03AF5"/>
    <w:rsid w:val="00F12FD6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ng-scope">
    <w:name w:val="ng-scope"/>
    <w:basedOn w:val="a0"/>
    <w:rsid w:val="007909A9"/>
  </w:style>
  <w:style w:type="paragraph" w:customStyle="1" w:styleId="s1">
    <w:name w:val="s_1"/>
    <w:basedOn w:val="a"/>
    <w:rsid w:val="00790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90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8225-AECA-4D8A-AA7B-70EE2F6D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82</cp:revision>
  <cp:lastPrinted>2022-10-24T08:26:00Z</cp:lastPrinted>
  <dcterms:created xsi:type="dcterms:W3CDTF">2015-10-28T08:34:00Z</dcterms:created>
  <dcterms:modified xsi:type="dcterms:W3CDTF">2022-10-25T10:58:00Z</dcterms:modified>
</cp:coreProperties>
</file>