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D" w:rsidRPr="00017050" w:rsidRDefault="0015592D" w:rsidP="00094256">
      <w:pPr>
        <w:ind w:left="5812" w:firstLine="0"/>
        <w:jc w:val="right"/>
        <w:rPr>
          <w:color w:val="FFFFFF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16.55pt;height:741.8pt;z-index:25165670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" strokecolor="#0070c0" strokeweight="15pt">
            <v:stroke linestyle="thickBetweenThin"/>
            <v:textbox>
              <w:txbxContent>
                <w:p w:rsidR="0015592D" w:rsidRDefault="0015592D" w:rsidP="00B41EE0">
                  <w:pPr>
                    <w:ind w:firstLine="0"/>
                    <w:rPr>
                      <w:sz w:val="40"/>
                      <w:szCs w:val="40"/>
                    </w:rPr>
                  </w:pPr>
                </w:p>
                <w:p w:rsidR="0015592D" w:rsidRDefault="0015592D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036F70">
                    <w:rPr>
                      <w:noProof/>
                      <w:sz w:val="40"/>
                      <w:szCs w:val="4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http://www.bankgorodov.ru/coa/313662.png" style="width:131.4pt;height:164.4pt;visibility:visible">
                        <v:imagedata r:id="rId7" o:title=""/>
                      </v:shape>
                    </w:pict>
                  </w:r>
                </w:p>
                <w:p w:rsidR="0015592D" w:rsidRDefault="0015592D" w:rsidP="00B41EE0">
                  <w:pPr>
                    <w:ind w:firstLine="0"/>
                    <w:rPr>
                      <w:sz w:val="40"/>
                      <w:szCs w:val="40"/>
                    </w:rPr>
                  </w:pPr>
                </w:p>
                <w:p w:rsidR="0015592D" w:rsidRPr="004018B3" w:rsidRDefault="0015592D" w:rsidP="008001B6">
                  <w:pPr>
                    <w:jc w:val="center"/>
                    <w:rPr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b/>
                      <w:i/>
                      <w:color w:val="7030A0"/>
                      <w:sz w:val="48"/>
                      <w:szCs w:val="48"/>
                    </w:rPr>
                    <w:t xml:space="preserve">СХЕМА ВОДОСНАБЖЕНИЯ </w:t>
                  </w:r>
                </w:p>
                <w:p w:rsidR="0015592D" w:rsidRPr="004018B3" w:rsidRDefault="0015592D" w:rsidP="008001B6">
                  <w:pPr>
                    <w:jc w:val="center"/>
                    <w:rPr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b/>
                      <w:i/>
                      <w:color w:val="7030A0"/>
                      <w:sz w:val="48"/>
                      <w:szCs w:val="48"/>
                    </w:rPr>
                    <w:t xml:space="preserve">И </w:t>
                  </w:r>
                </w:p>
                <w:p w:rsidR="0015592D" w:rsidRPr="004018B3" w:rsidRDefault="0015592D" w:rsidP="008001B6">
                  <w:pPr>
                    <w:jc w:val="center"/>
                    <w:rPr>
                      <w:b/>
                      <w:i/>
                      <w:color w:val="7030A0"/>
                      <w:sz w:val="48"/>
                      <w:szCs w:val="48"/>
                    </w:rPr>
                  </w:pPr>
                  <w:r w:rsidRPr="004018B3">
                    <w:rPr>
                      <w:b/>
                      <w:i/>
                      <w:color w:val="7030A0"/>
                      <w:sz w:val="48"/>
                      <w:szCs w:val="48"/>
                    </w:rPr>
                    <w:t>ВОДООТВЕДЕНИЯ</w:t>
                  </w:r>
                </w:p>
                <w:p w:rsidR="0015592D" w:rsidRDefault="0015592D" w:rsidP="008001B6">
                  <w:pPr>
                    <w:ind w:firstLine="0"/>
                    <w:jc w:val="center"/>
                    <w:rPr>
                      <w:b/>
                      <w:i/>
                      <w:color w:val="7030A0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7030A0"/>
                      <w:sz w:val="48"/>
                      <w:szCs w:val="48"/>
                    </w:rPr>
                    <w:t xml:space="preserve">БЕЙСУЖЕКСКОГО СЕЛЬСКОГО ПОСЕЛЕНИЯ </w:t>
                  </w:r>
                </w:p>
                <w:p w:rsidR="0015592D" w:rsidRPr="005641AD" w:rsidRDefault="0015592D" w:rsidP="008001B6">
                  <w:pPr>
                    <w:ind w:firstLine="0"/>
                    <w:jc w:val="center"/>
                    <w:rPr>
                      <w:b/>
                      <w:color w:val="7030A0"/>
                      <w:sz w:val="38"/>
                      <w:szCs w:val="38"/>
                    </w:rPr>
                  </w:pPr>
                  <w:r>
                    <w:rPr>
                      <w:b/>
                      <w:i/>
                      <w:color w:val="7030A0"/>
                      <w:sz w:val="48"/>
                      <w:szCs w:val="48"/>
                    </w:rPr>
                    <w:t>ВЫСЕЛКОВСКОГО РАЙОНА КРАСНОДАРСКОГО КРАЯ</w:t>
                  </w:r>
                </w:p>
                <w:p w:rsidR="0015592D" w:rsidRDefault="0015592D" w:rsidP="00B41EE0">
                  <w:pPr>
                    <w:ind w:firstLine="0"/>
                  </w:pPr>
                </w:p>
                <w:p w:rsidR="0015592D" w:rsidRDefault="0015592D" w:rsidP="00094256">
                  <w:pPr>
                    <w:ind w:firstLine="0"/>
                    <w:jc w:val="center"/>
                  </w:pPr>
                </w:p>
                <w:p w:rsidR="0015592D" w:rsidRDefault="0015592D" w:rsidP="00094256">
                  <w:pPr>
                    <w:ind w:firstLine="0"/>
                    <w:jc w:val="center"/>
                  </w:pPr>
                </w:p>
                <w:p w:rsidR="0015592D" w:rsidRDefault="0015592D" w:rsidP="00094256">
                  <w:pPr>
                    <w:ind w:firstLine="0"/>
                    <w:jc w:val="center"/>
                  </w:pPr>
                </w:p>
                <w:p w:rsidR="0015592D" w:rsidRDefault="0015592D" w:rsidP="00094256">
                  <w:pPr>
                    <w:ind w:firstLine="0"/>
                    <w:jc w:val="center"/>
                  </w:pPr>
                </w:p>
                <w:p w:rsidR="0015592D" w:rsidRDefault="0015592D" w:rsidP="00094256">
                  <w:pPr>
                    <w:ind w:firstLine="0"/>
                    <w:jc w:val="center"/>
                  </w:pPr>
                </w:p>
                <w:p w:rsidR="0015592D" w:rsidRDefault="0015592D" w:rsidP="00094256">
                  <w:pPr>
                    <w:ind w:firstLine="0"/>
                    <w:jc w:val="center"/>
                  </w:pPr>
                  <w:r>
                    <w:t>2014 год</w:t>
                  </w:r>
                </w:p>
                <w:p w:rsidR="0015592D" w:rsidRPr="00FC704D" w:rsidRDefault="0015592D" w:rsidP="00094256">
                  <w:pPr>
                    <w:ind w:firstLine="0"/>
                    <w:jc w:val="center"/>
                    <w:rPr>
                      <w:color w:val="FFFFFF"/>
                    </w:rPr>
                  </w:pPr>
                  <w:r w:rsidRPr="00FC704D">
                    <w:rPr>
                      <w:color w:val="FFFFFF"/>
                    </w:rPr>
                    <w:t>2013</w:t>
                  </w:r>
                </w:p>
                <w:p w:rsidR="0015592D" w:rsidRPr="00FB5631" w:rsidRDefault="0015592D" w:rsidP="00094256">
                  <w:pPr>
                    <w:ind w:firstLine="0"/>
                    <w:jc w:val="center"/>
                  </w:pPr>
                </w:p>
                <w:p w:rsidR="0015592D" w:rsidRDefault="0015592D" w:rsidP="00094256"/>
              </w:txbxContent>
            </v:textbox>
            <w10:wrap type="square" anchorx="margin" anchory="margin"/>
          </v:shape>
        </w:pict>
      </w:r>
      <w:r w:rsidRPr="0099414B">
        <w:rPr>
          <w:color w:val="FFFFFF"/>
        </w:rPr>
        <w:t>УТВЕРЖДАЮ</w:t>
      </w:r>
    </w:p>
    <w:p w:rsidR="0015592D" w:rsidRPr="0009789A" w:rsidRDefault="0015592D" w:rsidP="0009789A">
      <w:pPr>
        <w:pStyle w:val="TOC2"/>
        <w:rPr>
          <w:b/>
        </w:rPr>
      </w:pPr>
      <w:r w:rsidRPr="0009789A">
        <w:rPr>
          <w:b/>
        </w:rPr>
        <w:t>СОДЕРЖАНИЕ</w:t>
      </w:r>
    </w:p>
    <w:p w:rsidR="0015592D" w:rsidRDefault="0015592D">
      <w:pPr>
        <w:pStyle w:val="TOC2"/>
        <w:rPr>
          <w:rFonts w:ascii="Calibri" w:hAnsi="Calibri"/>
          <w:noProof/>
          <w:sz w:val="22"/>
          <w:lang w:eastAsia="ru-RU"/>
        </w:rPr>
      </w:pPr>
      <w:r>
        <w:fldChar w:fldCharType="begin"/>
      </w:r>
      <w:r>
        <w:instrText xml:space="preserve"> TOC \h \z \t "Заголовок 1;2;Заголовок 2;3;Название;1" </w:instrText>
      </w:r>
      <w:r>
        <w:fldChar w:fldCharType="separate"/>
      </w:r>
      <w:hyperlink w:anchor="_Toc404609453" w:history="1">
        <w:r w:rsidRPr="00D925AC">
          <w:rPr>
            <w:rStyle w:val="Hyperlink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404609454" w:history="1">
        <w:r w:rsidRPr="00D925AC">
          <w:rPr>
            <w:rStyle w:val="Hyperlink"/>
            <w:rFonts w:eastAsia="TimesNewRomanPS-BoldMT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1"/>
        <w:tabs>
          <w:tab w:val="left" w:pos="110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55" w:history="1">
        <w:r w:rsidRPr="00D925AC">
          <w:rPr>
            <w:rStyle w:val="Hyperlink"/>
            <w:noProof/>
          </w:rPr>
          <w:t>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СХЕМА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56" w:history="1">
        <w:r w:rsidRPr="00D925AC">
          <w:rPr>
            <w:rStyle w:val="Hyperlink"/>
            <w:noProof/>
          </w:rPr>
          <w:t>1.1.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ТЕХНИКО – ЭКОНОМИЧЕСКОЕ СОСТОЯНИЕ ЦЕНТРАЛИЗОВАННЫХ СИСТЕМ ВОДОСНАБЖЕНИЯ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57" w:history="1">
        <w:r w:rsidRPr="00D925AC">
          <w:rPr>
            <w:rStyle w:val="Hyperlink"/>
            <w:noProof/>
          </w:rPr>
          <w:t>1.1.1.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системы и структуры водоснабжения, деление территории поселения на 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58" w:history="1">
        <w:r w:rsidRPr="00D925AC">
          <w:rPr>
            <w:rStyle w:val="Hyperlink"/>
            <w:noProof/>
          </w:rPr>
          <w:t>1.1.2.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территорий,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59" w:history="1">
        <w:r w:rsidRPr="00D925AC">
          <w:rPr>
            <w:rStyle w:val="Hyperlink"/>
            <w:noProof/>
          </w:rPr>
          <w:t>1.1.3.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0" w:history="1">
        <w:r w:rsidRPr="00D925AC">
          <w:rPr>
            <w:rStyle w:val="Hyperlink"/>
            <w:noProof/>
          </w:rPr>
          <w:t>1.1.4.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результатов технического обследования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1" w:history="1">
        <w:r w:rsidRPr="00D925AC">
          <w:rPr>
            <w:rStyle w:val="Hyperlink"/>
            <w:noProof/>
          </w:rPr>
          <w:t>1.1.4.1.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состояния существующих источников водоснабжения и водозаборных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2" w:history="1">
        <w:r w:rsidRPr="00D925AC">
          <w:rPr>
            <w:rStyle w:val="Hyperlink"/>
            <w:noProof/>
          </w:rPr>
          <w:t>1.1.4.2.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3" w:history="1">
        <w:r w:rsidRPr="00D925AC">
          <w:rPr>
            <w:rStyle w:val="Hyperlink"/>
            <w:noProof/>
            <w:lang w:eastAsia="ru-RU"/>
          </w:rPr>
          <w:t>1.1.4.3.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4" w:history="1">
        <w:r w:rsidRPr="00D925AC">
          <w:rPr>
            <w:rStyle w:val="Hyperlink"/>
            <w:noProof/>
            <w:lang w:eastAsia="ru-RU"/>
          </w:rPr>
          <w:t>1.1.4.4.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5" w:history="1">
        <w:r w:rsidRPr="00D925AC">
          <w:rPr>
            <w:rStyle w:val="Hyperlink"/>
            <w:noProof/>
          </w:rPr>
          <w:t>1.1.4.5.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существующих технических и технологических проблем, возникающих при водоснабжении сельского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6" w:history="1">
        <w:r w:rsidRPr="00D925AC">
          <w:rPr>
            <w:rStyle w:val="Hyperlink"/>
            <w:noProof/>
          </w:rPr>
          <w:t>1.1.4.6.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7" w:history="1">
        <w:r w:rsidRPr="00D925AC">
          <w:rPr>
            <w:rStyle w:val="Hyperlink"/>
            <w:noProof/>
          </w:rPr>
          <w:t>1.1.5.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8" w:history="1">
        <w:r w:rsidRPr="00D925AC">
          <w:rPr>
            <w:rStyle w:val="Hyperlink"/>
            <w:noProof/>
          </w:rPr>
          <w:t>1.1.6.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Перечень лиц владеющих объектами централизованной  системой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69" w:history="1">
        <w:r w:rsidRPr="00D925AC">
          <w:rPr>
            <w:rStyle w:val="Hyperlink"/>
            <w:noProof/>
          </w:rPr>
          <w:t>1.2.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0" w:history="1">
        <w:r w:rsidRPr="00D925AC">
          <w:rPr>
            <w:rStyle w:val="Hyperlink"/>
            <w:noProof/>
          </w:rPr>
          <w:t>1.2.1.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1" w:history="1">
        <w:r w:rsidRPr="00D925AC">
          <w:rPr>
            <w:rStyle w:val="Hyperlink"/>
            <w:noProof/>
          </w:rPr>
          <w:t>1.2.2.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Сценарии развития централизованных систем водоснабжения в зависимости от сценариев развития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2" w:history="1">
        <w:r w:rsidRPr="00D925AC">
          <w:rPr>
            <w:rStyle w:val="Hyperlink"/>
            <w:noProof/>
          </w:rPr>
          <w:t>1.3.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БАЛАНС ВОДОСНАБЖЕНИЯ И ПОТРЕБЛЕНИЯ ГОРЯЧЕЙ, ПИТЬЕВОЙ, ТЕХНИЧЕСКОЙ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3" w:history="1">
        <w:r w:rsidRPr="00D925AC">
          <w:rPr>
            <w:rStyle w:val="Hyperlink"/>
            <w:noProof/>
          </w:rPr>
          <w:t>1.3.1.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4" w:history="1">
        <w:r w:rsidRPr="00D925AC">
          <w:rPr>
            <w:rStyle w:val="Hyperlink"/>
            <w:noProof/>
          </w:rPr>
          <w:t>1.3.2.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5" w:history="1">
        <w:r w:rsidRPr="00D925AC">
          <w:rPr>
            <w:rStyle w:val="Hyperlink"/>
            <w:noProof/>
          </w:rPr>
          <w:t>1.3.3.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Структурный водный баланс реализации воды по группам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6" w:history="1">
        <w:r w:rsidRPr="00D925AC">
          <w:rPr>
            <w:rStyle w:val="Hyperlink"/>
            <w:noProof/>
          </w:rPr>
          <w:t>1.3.4.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7" w:history="1">
        <w:r w:rsidRPr="00D925AC">
          <w:rPr>
            <w:rStyle w:val="Hyperlink"/>
            <w:noProof/>
          </w:rPr>
          <w:t>1.3.5.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существующей системы коммерческого учета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8" w:history="1">
        <w:r w:rsidRPr="00D925AC">
          <w:rPr>
            <w:rStyle w:val="Hyperlink"/>
            <w:noProof/>
          </w:rPr>
          <w:t>1.3.6.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Анализ резервов и дефицитов производственных мощностей системы водоснабжения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79" w:history="1">
        <w:r w:rsidRPr="00D925AC">
          <w:rPr>
            <w:rStyle w:val="Hyperlink"/>
            <w:noProof/>
          </w:rPr>
          <w:t>1.3.7.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0" w:history="1">
        <w:r w:rsidRPr="00D925AC">
          <w:rPr>
            <w:rStyle w:val="Hyperlink"/>
            <w:noProof/>
          </w:rPr>
          <w:t>1.3.8.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1" w:history="1">
        <w:r w:rsidRPr="00D925AC">
          <w:rPr>
            <w:rStyle w:val="Hyperlink"/>
            <w:noProof/>
          </w:rPr>
          <w:t>1.3.9.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фактическом и ожидаемом потреблении воды (годовое, среднесуточное, максимальное суточное)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2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2" w:history="1">
        <w:r w:rsidRPr="00D925AC">
          <w:rPr>
            <w:rStyle w:val="Hyperlink"/>
            <w:noProof/>
          </w:rPr>
          <w:t>1.3.10.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территориальной структуры потребления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2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3" w:history="1">
        <w:r w:rsidRPr="00D925AC">
          <w:rPr>
            <w:rStyle w:val="Hyperlink"/>
            <w:noProof/>
          </w:rPr>
          <w:t>1.3.11.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>
          <w:rPr>
            <w:rStyle w:val="Hyperlink"/>
            <w:noProof/>
          </w:rPr>
          <w:t>………..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2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4" w:history="1">
        <w:r w:rsidRPr="00D925AC">
          <w:rPr>
            <w:rStyle w:val="Hyperlink"/>
            <w:noProof/>
            <w:lang w:eastAsia="zh-CN"/>
          </w:rPr>
          <w:t>1.3.12.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2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5" w:history="1">
        <w:r w:rsidRPr="00D925AC">
          <w:rPr>
            <w:rStyle w:val="Hyperlink"/>
            <w:noProof/>
            <w:lang w:eastAsia="zh-CN"/>
          </w:rPr>
          <w:t>1.3.13.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2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6" w:history="1">
        <w:r w:rsidRPr="00D925AC">
          <w:rPr>
            <w:rStyle w:val="Hyperlink"/>
            <w:noProof/>
            <w:lang w:eastAsia="zh-CN"/>
          </w:rPr>
          <w:t>1.3.14.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2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7" w:history="1">
        <w:r w:rsidRPr="00D925AC">
          <w:rPr>
            <w:rStyle w:val="Hyperlink"/>
            <w:noProof/>
            <w:lang w:eastAsia="zh-CN"/>
          </w:rPr>
          <w:t>1.3.15.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  <w:lang w:eastAsia="zh-CN"/>
          </w:rPr>
          <w:t>Наименование организации, наделенной статусом гарантирующей организации</w:t>
        </w:r>
        <w:r>
          <w:rPr>
            <w:rStyle w:val="Hyperlink"/>
            <w:noProof/>
            <w:lang w:eastAsia="zh-CN"/>
          </w:rPr>
          <w:t>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8" w:history="1">
        <w:r w:rsidRPr="00D925AC">
          <w:rPr>
            <w:rStyle w:val="Hyperlink"/>
            <w:noProof/>
          </w:rPr>
          <w:t>1.4.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ПРЕДЛОЖЕНИЯ ПО СТРОИТЕЛЬСТВУ, РЕКОНСТРУКЦИИ И МОДЕРНИЗАЦИИ ОБЪЕКТОВ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89" w:history="1">
        <w:r w:rsidRPr="00D925AC">
          <w:rPr>
            <w:rStyle w:val="Hyperlink"/>
            <w:noProof/>
          </w:rPr>
          <w:t>1.4.1.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0" w:history="1">
        <w:r w:rsidRPr="00D925AC">
          <w:rPr>
            <w:rStyle w:val="Hyperlink"/>
            <w:noProof/>
          </w:rPr>
          <w:t>1.4.2.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Технические обоснования основных мероприятий по реализации схем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1" w:history="1">
        <w:r w:rsidRPr="00D925AC">
          <w:rPr>
            <w:rStyle w:val="Hyperlink"/>
            <w:noProof/>
          </w:rPr>
          <w:t>1.4.2.1.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Обеспечение подачи абонентам определенного объема питьевой воды установленного качества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2" w:history="1">
        <w:r w:rsidRPr="00D925AC">
          <w:rPr>
            <w:rStyle w:val="Hyperlink"/>
            <w:noProof/>
          </w:rPr>
          <w:t>1.4.2.2.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Организация и обеспечение централизованного водоснабжения на территориях, где оно отсутствует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3" w:history="1">
        <w:r w:rsidRPr="00D925AC">
          <w:rPr>
            <w:rStyle w:val="Hyperlink"/>
            <w:noProof/>
          </w:rPr>
          <w:t>1.4.2.3.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Обеспечение водоснабжения объектов перспективной застройки населенного пункта</w:t>
        </w:r>
        <w:r>
          <w:rPr>
            <w:rStyle w:val="Hyperlink"/>
            <w:noProof/>
          </w:rPr>
          <w:t>………………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4" w:history="1">
        <w:r w:rsidRPr="00D925AC">
          <w:rPr>
            <w:rStyle w:val="Hyperlink"/>
            <w:noProof/>
          </w:rPr>
          <w:t>1.4.2.4.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Сокращение потерь воды при ее транспортировке.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5" w:history="1">
        <w:r w:rsidRPr="00D925AC">
          <w:rPr>
            <w:rStyle w:val="Hyperlink"/>
            <w:noProof/>
          </w:rPr>
          <w:t>1.4.2.5.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6" w:history="1">
        <w:r w:rsidRPr="00D925AC">
          <w:rPr>
            <w:rStyle w:val="Hyperlink"/>
            <w:noProof/>
          </w:rPr>
          <w:t>1.4.3.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7" w:history="1">
        <w:r w:rsidRPr="00D925AC">
          <w:rPr>
            <w:rStyle w:val="Hyperlink"/>
            <w:noProof/>
          </w:rPr>
          <w:t>1.4.4.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8" w:history="1">
        <w:r w:rsidRPr="00D925AC">
          <w:rPr>
            <w:rStyle w:val="Hyperlink"/>
            <w:noProof/>
          </w:rPr>
          <w:t>1.4.5.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499" w:history="1">
        <w:r w:rsidRPr="00D925AC">
          <w:rPr>
            <w:rStyle w:val="Hyperlink"/>
            <w:noProof/>
          </w:rPr>
          <w:t>1.4.6.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вариантов маршрутов прохождения трубопроводов (трасс) по территории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0" w:history="1">
        <w:r w:rsidRPr="00D925AC">
          <w:rPr>
            <w:rStyle w:val="Hyperlink"/>
            <w:noProof/>
          </w:rPr>
          <w:t>1.4.7.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Рекомендации о месте размещения насосных станций, резервуаров, водонапорных башен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1" w:history="1">
        <w:r w:rsidRPr="00D925AC">
          <w:rPr>
            <w:rStyle w:val="Hyperlink"/>
            <w:noProof/>
          </w:rPr>
          <w:t>1.4.8.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Границы планируемых зон размещения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2" w:history="1">
        <w:r w:rsidRPr="00D925AC">
          <w:rPr>
            <w:rStyle w:val="Hyperlink"/>
            <w:noProof/>
          </w:rPr>
          <w:t>1.4.9.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Карты (схемы) существующего и планируемого размещения объектов централизованных систем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3" w:history="1">
        <w:r w:rsidRPr="00D925AC">
          <w:rPr>
            <w:rStyle w:val="Hyperlink"/>
            <w:noProof/>
          </w:rPr>
          <w:t>1.5.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4" w:history="1">
        <w:r w:rsidRPr="00D925AC">
          <w:rPr>
            <w:rStyle w:val="Hyperlink"/>
            <w:noProof/>
          </w:rPr>
          <w:t>1.5.1.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5" w:history="1">
        <w:r w:rsidRPr="00D925AC">
          <w:rPr>
            <w:rStyle w:val="Hyperlink"/>
            <w:noProof/>
          </w:rPr>
          <w:t>1.5.2.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6" w:history="1">
        <w:r w:rsidRPr="00D925AC">
          <w:rPr>
            <w:rStyle w:val="Hyperlink"/>
            <w:noProof/>
          </w:rPr>
          <w:t>1.6.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7" w:history="1">
        <w:r w:rsidRPr="00D925AC">
          <w:rPr>
            <w:rStyle w:val="Hyperlink"/>
            <w:noProof/>
          </w:rPr>
          <w:t>1.7.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8" w:history="1">
        <w:r w:rsidRPr="00D925AC">
          <w:rPr>
            <w:rStyle w:val="Hyperlink"/>
            <w:noProof/>
          </w:rPr>
          <w:t>1.8.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ПЕРЕЧЕНЬ ВЫЯВЛЕННЫХ БЕСХОЗЯЙНЫХ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1"/>
        <w:tabs>
          <w:tab w:val="left" w:pos="110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09" w:history="1">
        <w:r w:rsidRPr="00D925AC">
          <w:rPr>
            <w:rStyle w:val="Hyperlink"/>
            <w:noProof/>
          </w:rPr>
          <w:t>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СХЕМА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0" w:history="1">
        <w:r w:rsidRPr="00D925AC">
          <w:rPr>
            <w:rStyle w:val="Hyperlink"/>
            <w:noProof/>
          </w:rPr>
          <w:t>2.1.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СУЩЕСТВУЮЩЕЕ ПОЛОЖЕНИЕ В СФЕРЕ ВОДООТВЕДЕНИЯ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1" w:history="1">
        <w:r w:rsidRPr="00D925AC">
          <w:rPr>
            <w:rStyle w:val="Hyperlink"/>
            <w:noProof/>
          </w:rPr>
          <w:t>2.1.1.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>
          <w:rPr>
            <w:rStyle w:val="Hyperlink"/>
            <w:noProof/>
          </w:rPr>
          <w:t>…………………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2" w:history="1">
        <w:r w:rsidRPr="00D925AC">
          <w:rPr>
            <w:rStyle w:val="Hyperlink"/>
            <w:noProof/>
          </w:rPr>
          <w:t>2.1.2.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3" w:history="1">
        <w:r w:rsidRPr="00D925AC">
          <w:rPr>
            <w:rStyle w:val="Hyperlink"/>
            <w:noProof/>
          </w:rPr>
          <w:t>2.1.3.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4" w:history="1">
        <w:r w:rsidRPr="00D925AC">
          <w:rPr>
            <w:rStyle w:val="Hyperlink"/>
            <w:noProof/>
          </w:rPr>
          <w:t>2.1.4.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5" w:history="1">
        <w:r w:rsidRPr="00D925AC">
          <w:rPr>
            <w:rStyle w:val="Hyperlink"/>
            <w:noProof/>
          </w:rPr>
          <w:t>2.1.5.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6" w:history="1">
        <w:r w:rsidRPr="00D925AC">
          <w:rPr>
            <w:rStyle w:val="Hyperlink"/>
            <w:noProof/>
          </w:rPr>
          <w:t>2.1.6.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7" w:history="1">
        <w:r w:rsidRPr="00D925AC">
          <w:rPr>
            <w:rStyle w:val="Hyperlink"/>
            <w:noProof/>
          </w:rPr>
          <w:t>2.1.7.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8" w:history="1">
        <w:r w:rsidRPr="00D925AC">
          <w:rPr>
            <w:rStyle w:val="Hyperlink"/>
            <w:noProof/>
          </w:rPr>
          <w:t>2.1.8.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территорий сельского поселения, не охваченных централизованной системой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19" w:history="1">
        <w:r w:rsidRPr="00D925AC">
          <w:rPr>
            <w:rStyle w:val="Hyperlink"/>
            <w:noProof/>
          </w:rPr>
          <w:t>2.1.9.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существующих технических и технологических проблем системы водоотведения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0" w:history="1">
        <w:r w:rsidRPr="00D925AC">
          <w:rPr>
            <w:rStyle w:val="Hyperlink"/>
            <w:noProof/>
          </w:rPr>
          <w:t>2.2.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1" w:history="1">
        <w:r w:rsidRPr="00D925AC">
          <w:rPr>
            <w:rStyle w:val="Hyperlink"/>
            <w:noProof/>
          </w:rPr>
          <w:t>2.2.1.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iCs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2" w:history="1">
        <w:r w:rsidRPr="00D925AC">
          <w:rPr>
            <w:rStyle w:val="Hyperlink"/>
            <w:noProof/>
          </w:rPr>
          <w:t>2.2.2.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>
          <w:rPr>
            <w:rStyle w:val="Hyperlink"/>
            <w:noProof/>
          </w:rPr>
          <w:t>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3" w:history="1">
        <w:r w:rsidRPr="00D925AC">
          <w:rPr>
            <w:rStyle w:val="Hyperlink"/>
            <w:noProof/>
          </w:rPr>
          <w:t>2.2.3.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4" w:history="1">
        <w:r w:rsidRPr="00D925AC">
          <w:rPr>
            <w:rStyle w:val="Hyperlink"/>
            <w:noProof/>
          </w:rPr>
          <w:t>2.2.4.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сельскому поселению с выделением зон дефицитов и резервов производственных мощностей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5" w:history="1">
        <w:r w:rsidRPr="00D925AC">
          <w:rPr>
            <w:rStyle w:val="Hyperlink"/>
            <w:noProof/>
          </w:rPr>
          <w:t>2.2.5.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6" w:history="1">
        <w:r w:rsidRPr="00D925AC">
          <w:rPr>
            <w:rStyle w:val="Hyperlink"/>
            <w:noProof/>
          </w:rPr>
          <w:t>2.3.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noProof/>
          </w:rPr>
          <w:t>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7" w:history="1">
        <w:r w:rsidRPr="00D925AC">
          <w:rPr>
            <w:rStyle w:val="Hyperlink"/>
            <w:noProof/>
          </w:rPr>
          <w:t>2.3.1.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iCs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8" w:history="1">
        <w:r w:rsidRPr="00D925AC">
          <w:rPr>
            <w:rStyle w:val="Hyperlink"/>
            <w:noProof/>
          </w:rPr>
          <w:t>2.3.2.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29" w:history="1">
        <w:r w:rsidRPr="00D925AC">
          <w:rPr>
            <w:rStyle w:val="Hyperlink"/>
            <w:noProof/>
          </w:rPr>
          <w:t>2.3.3.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0" w:history="1">
        <w:r w:rsidRPr="00D925AC">
          <w:rPr>
            <w:rStyle w:val="Hyperlink"/>
            <w:noProof/>
          </w:rPr>
          <w:t>2.3.4.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1" w:history="1">
        <w:r w:rsidRPr="00D925AC">
          <w:rPr>
            <w:rStyle w:val="Hyperlink"/>
            <w:noProof/>
          </w:rPr>
          <w:t>2.3.5.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2" w:history="1">
        <w:r w:rsidRPr="00D925AC">
          <w:rPr>
            <w:rStyle w:val="Hyperlink"/>
            <w:noProof/>
          </w:rPr>
          <w:t>2.4.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3" w:history="1">
        <w:r w:rsidRPr="00D925AC">
          <w:rPr>
            <w:rStyle w:val="Hyperlink"/>
            <w:noProof/>
          </w:rPr>
          <w:t>2.4.1.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iCs/>
            <w:noProof/>
          </w:rPr>
          <w:t>Основные направления, принципы, задачи и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4" w:history="1">
        <w:r w:rsidRPr="00D925AC">
          <w:rPr>
            <w:rStyle w:val="Hyperlink"/>
            <w:noProof/>
          </w:rPr>
          <w:t>2.4.2.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5" w:history="1">
        <w:r w:rsidRPr="00D925AC">
          <w:rPr>
            <w:rStyle w:val="Hyperlink"/>
            <w:noProof/>
          </w:rPr>
          <w:t>2.4.3.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Технические обоснования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6" w:history="1">
        <w:r w:rsidRPr="00D925AC">
          <w:rPr>
            <w:rStyle w:val="Hyperlink"/>
            <w:noProof/>
          </w:rPr>
          <w:t>2.4.3.1.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MT"/>
            <w:noProof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7" w:history="1">
        <w:r w:rsidRPr="00D925AC">
          <w:rPr>
            <w:rStyle w:val="Hyperlink"/>
            <w:noProof/>
          </w:rPr>
          <w:t>2.4.3.2.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MT"/>
            <w:noProof/>
          </w:rPr>
          <w:t>Организация централизованного водоотведения на территориях сельского поселения, где оно отсутствует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98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8" w:history="1">
        <w:r w:rsidRPr="00D925AC">
          <w:rPr>
            <w:rStyle w:val="Hyperlink"/>
            <w:noProof/>
          </w:rPr>
          <w:t>2.4.3.3.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MT"/>
            <w:noProof/>
          </w:rPr>
          <w:t>Сокращение сбросов и организация возврата очищенных сточных вод на технические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39" w:history="1">
        <w:r w:rsidRPr="00D925AC">
          <w:rPr>
            <w:rStyle w:val="Hyperlink"/>
            <w:noProof/>
          </w:rPr>
          <w:t>2.4.4.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0" w:history="1">
        <w:r w:rsidRPr="00D925AC">
          <w:rPr>
            <w:rStyle w:val="Hyperlink"/>
            <w:noProof/>
          </w:rPr>
          <w:t>2.4.5.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1" w:history="1">
        <w:r w:rsidRPr="00D925AC">
          <w:rPr>
            <w:rStyle w:val="Hyperlink"/>
            <w:noProof/>
          </w:rPr>
          <w:t>2.4.6.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2" w:history="1">
        <w:r w:rsidRPr="00D925AC">
          <w:rPr>
            <w:rStyle w:val="Hyperlink"/>
            <w:noProof/>
          </w:rPr>
          <w:t>2.4.7.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Границы и характеристики охранных зон сетей и сооружений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3" w:history="1">
        <w:r w:rsidRPr="00D925AC">
          <w:rPr>
            <w:rStyle w:val="Hyperlink"/>
            <w:noProof/>
          </w:rPr>
          <w:t>2.4.8.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Границы планируемых зон размещения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4" w:history="1">
        <w:r w:rsidRPr="00D925AC">
          <w:rPr>
            <w:rStyle w:val="Hyperlink"/>
            <w:noProof/>
          </w:rPr>
          <w:t>2.5.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>
          <w:rPr>
            <w:rStyle w:val="Hyperlink"/>
            <w:rFonts w:eastAsia="TimesNewRomanPS-BoldMT"/>
            <w:noProof/>
          </w:rPr>
          <w:t>………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5" w:history="1">
        <w:r w:rsidRPr="00D925AC">
          <w:rPr>
            <w:rStyle w:val="Hyperlink"/>
            <w:noProof/>
          </w:rPr>
          <w:t>2.5.1.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iCs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807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6" w:history="1">
        <w:r w:rsidRPr="00D925AC">
          <w:rPr>
            <w:rStyle w:val="Hyperlink"/>
            <w:noProof/>
          </w:rPr>
          <w:t>2.5.2.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noProof/>
          </w:rPr>
          <w:t>Сведения о применении методов, безопасных для окружающей среды, при утилизации осадков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7" w:history="1">
        <w:r w:rsidRPr="00D925AC">
          <w:rPr>
            <w:rStyle w:val="Hyperlink"/>
            <w:noProof/>
          </w:rPr>
          <w:t>2.6.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8" w:history="1">
        <w:r w:rsidRPr="00D925AC">
          <w:rPr>
            <w:rStyle w:val="Hyperlink"/>
            <w:noProof/>
          </w:rPr>
          <w:t>2.7.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noProof/>
          </w:rPr>
          <w:t>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5592D" w:rsidRDefault="0015592D">
      <w:pPr>
        <w:pStyle w:val="TOC3"/>
        <w:tabs>
          <w:tab w:val="left" w:pos="1760"/>
          <w:tab w:val="right" w:leader="dot" w:pos="10195"/>
        </w:tabs>
        <w:rPr>
          <w:rFonts w:ascii="Calibri" w:hAnsi="Calibri"/>
          <w:noProof/>
          <w:sz w:val="22"/>
          <w:lang w:eastAsia="ru-RU"/>
        </w:rPr>
      </w:pPr>
      <w:hyperlink w:anchor="_Toc404609549" w:history="1">
        <w:r w:rsidRPr="00D925AC">
          <w:rPr>
            <w:rStyle w:val="Hyperlink"/>
            <w:noProof/>
          </w:rPr>
          <w:t>2.8.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D925AC">
          <w:rPr>
            <w:rStyle w:val="Hyperlink"/>
            <w:rFonts w:eastAsia="TimesNewRomanPS-BoldMT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_Toc404609549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5592D" w:rsidRDefault="0015592D" w:rsidP="00403008">
      <w:pPr>
        <w:pStyle w:val="a"/>
      </w:pPr>
      <w:r>
        <w:fldChar w:fldCharType="end"/>
      </w:r>
    </w:p>
    <w:p w:rsidR="0015592D" w:rsidRDefault="0015592D" w:rsidP="00403008"/>
    <w:p w:rsidR="0015592D" w:rsidRDefault="0015592D" w:rsidP="001A618E">
      <w:pPr>
        <w:pStyle w:val="Heading1"/>
        <w:spacing w:before="0" w:after="200"/>
        <w:jc w:val="center"/>
      </w:pPr>
      <w:r>
        <w:br w:type="page"/>
      </w:r>
      <w:bookmarkStart w:id="0" w:name="_Toc404609453"/>
      <w:r>
        <w:t>ВВЕДЕНИЕ</w:t>
      </w:r>
      <w:bookmarkEnd w:id="0"/>
    </w:p>
    <w:p w:rsidR="0015592D" w:rsidRPr="004018B3" w:rsidRDefault="0015592D" w:rsidP="00303D30">
      <w:pPr>
        <w:rPr>
          <w:szCs w:val="24"/>
        </w:rPr>
      </w:pPr>
      <w:r w:rsidRPr="004018B3">
        <w:rPr>
          <w:szCs w:val="24"/>
        </w:rPr>
        <w:t>Основанием для разработки схем водоснабжения и водоотведения являются:</w:t>
      </w:r>
    </w:p>
    <w:p w:rsidR="0015592D" w:rsidRPr="004018B3" w:rsidRDefault="0015592D" w:rsidP="00303D3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Федеральный </w:t>
      </w:r>
      <w:r w:rsidRPr="004018B3">
        <w:rPr>
          <w:rFonts w:eastAsia="TimesNewRomanPS-BoldMT"/>
          <w:sz w:val="24"/>
        </w:rPr>
        <w:t xml:space="preserve">закон от 7 декабря 2011 г. № 416-ФЗ "О водоснабжении и водоотведении» и на основании технического задания; </w:t>
      </w:r>
    </w:p>
    <w:p w:rsidR="0015592D" w:rsidRPr="004018B3" w:rsidRDefault="0015592D" w:rsidP="00303D3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Постановление </w:t>
      </w:r>
      <w:r>
        <w:rPr>
          <w:sz w:val="24"/>
        </w:rPr>
        <w:t>П</w:t>
      </w:r>
      <w:r w:rsidRPr="004018B3">
        <w:rPr>
          <w:sz w:val="24"/>
        </w:rPr>
        <w:t>равительства от 05.09.2013г. № 782 «О схемах  водоснабжения и водоотведения»;</w:t>
      </w:r>
    </w:p>
    <w:p w:rsidR="0015592D" w:rsidRPr="004018B3" w:rsidRDefault="0015592D" w:rsidP="00303D3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15592D" w:rsidRPr="004018B3" w:rsidRDefault="0015592D" w:rsidP="00303D3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Федеральный закон Российской Федерации от 03.06.2006 года № 74-ФЗ «Водный кодекс»; </w:t>
      </w:r>
    </w:p>
    <w:p w:rsidR="0015592D" w:rsidRDefault="0015592D" w:rsidP="00303D3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>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от 29 декабря 2011 года № 635/14;</w:t>
      </w:r>
    </w:p>
    <w:p w:rsidR="0015592D" w:rsidRPr="004018B3" w:rsidRDefault="0015592D" w:rsidP="00303D30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</w:rPr>
      </w:pPr>
    </w:p>
    <w:p w:rsidR="0015592D" w:rsidRPr="00CD4D25" w:rsidRDefault="0015592D" w:rsidP="00CD4D25">
      <w:pPr>
        <w:rPr>
          <w:lang w:eastAsia="ru-RU"/>
        </w:rPr>
      </w:pPr>
      <w:r w:rsidRPr="00870D89">
        <w:rPr>
          <w:lang w:eastAsia="ru-RU"/>
        </w:rPr>
        <w:t xml:space="preserve">Схема водоснабжения </w:t>
      </w:r>
      <w:r>
        <w:rPr>
          <w:lang w:eastAsia="ru-RU"/>
        </w:rPr>
        <w:t xml:space="preserve">и водоотведения </w:t>
      </w:r>
      <w:r w:rsidRPr="00870D89">
        <w:rPr>
          <w:lang w:eastAsia="ru-RU"/>
        </w:rPr>
        <w:t xml:space="preserve">разработана на </w:t>
      </w:r>
      <w:r>
        <w:rPr>
          <w:lang w:eastAsia="ru-RU"/>
        </w:rPr>
        <w:t xml:space="preserve">2014-2018 годы и на </w:t>
      </w:r>
      <w:r w:rsidRPr="00870D89">
        <w:rPr>
          <w:lang w:eastAsia="ru-RU"/>
        </w:rPr>
        <w:t>период до 202</w:t>
      </w:r>
      <w:r>
        <w:rPr>
          <w:lang w:eastAsia="ru-RU"/>
        </w:rPr>
        <w:t>4</w:t>
      </w:r>
      <w:r w:rsidRPr="00870D89">
        <w:rPr>
          <w:lang w:eastAsia="ru-RU"/>
        </w:rPr>
        <w:t xml:space="preserve"> года.</w:t>
      </w:r>
    </w:p>
    <w:p w:rsidR="0015592D" w:rsidRPr="004018B3" w:rsidRDefault="0015592D" w:rsidP="00172F07">
      <w:pPr>
        <w:ind w:firstLine="708"/>
        <w:rPr>
          <w:szCs w:val="24"/>
        </w:rPr>
      </w:pPr>
      <w:r w:rsidRPr="004018B3">
        <w:rPr>
          <w:szCs w:val="24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поселении.  </w:t>
      </w:r>
    </w:p>
    <w:p w:rsidR="0015592D" w:rsidRPr="004018B3" w:rsidRDefault="0015592D" w:rsidP="00172F07">
      <w:pPr>
        <w:ind w:firstLine="708"/>
        <w:rPr>
          <w:szCs w:val="24"/>
        </w:rPr>
      </w:pPr>
      <w:r w:rsidRPr="004018B3">
        <w:rPr>
          <w:szCs w:val="24"/>
        </w:rPr>
        <w:t>Мероприятия охватывают следующие объекты системы коммунальной инфраструктуры:</w:t>
      </w:r>
    </w:p>
    <w:p w:rsidR="0015592D" w:rsidRPr="004018B3" w:rsidRDefault="0015592D" w:rsidP="00172F07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>в системе водоснабжения  –  водозаборы, магистральные сети водопровода;</w:t>
      </w:r>
    </w:p>
    <w:p w:rsidR="0015592D" w:rsidRPr="004018B3" w:rsidRDefault="0015592D" w:rsidP="00172F07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4018B3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15592D" w:rsidRPr="004018B3" w:rsidRDefault="0015592D" w:rsidP="00172F07">
      <w:pPr>
        <w:ind w:firstLine="708"/>
        <w:rPr>
          <w:szCs w:val="24"/>
        </w:rPr>
      </w:pPr>
      <w:r w:rsidRPr="004018B3">
        <w:rPr>
          <w:szCs w:val="24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средств.  </w:t>
      </w:r>
    </w:p>
    <w:p w:rsidR="0015592D" w:rsidRDefault="0015592D" w:rsidP="00172F07">
      <w:pPr>
        <w:rPr>
          <w:lang w:eastAsia="ru-RU"/>
        </w:rPr>
      </w:pPr>
      <w:r w:rsidRPr="004018B3">
        <w:rPr>
          <w:szCs w:val="24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15592D" w:rsidRDefault="0015592D">
      <w:pPr>
        <w:ind w:firstLine="0"/>
        <w:jc w:val="left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sz w:val="28"/>
        </w:rPr>
        <w:br w:type="page"/>
      </w:r>
    </w:p>
    <w:p w:rsidR="0015592D" w:rsidRPr="00243FB8" w:rsidRDefault="0015592D" w:rsidP="00971EE7">
      <w:pPr>
        <w:pStyle w:val="Heading1"/>
        <w:spacing w:before="0" w:after="200"/>
        <w:jc w:val="center"/>
        <w:rPr>
          <w:rFonts w:eastAsia="TimesNewRomanPS-BoldMT"/>
          <w:szCs w:val="24"/>
        </w:rPr>
      </w:pPr>
      <w:bookmarkStart w:id="1" w:name="_Toc380482116"/>
      <w:bookmarkStart w:id="2" w:name="_Toc404609454"/>
      <w:r w:rsidRPr="00243FB8">
        <w:rPr>
          <w:rFonts w:eastAsia="TimesNewRomanPS-BoldMT"/>
          <w:szCs w:val="24"/>
        </w:rPr>
        <w:t>ОБЩИЕ СВЕДЕНИЯ</w:t>
      </w:r>
      <w:bookmarkEnd w:id="1"/>
      <w:bookmarkEnd w:id="2"/>
    </w:p>
    <w:p w:rsidR="0015592D" w:rsidRPr="00243FB8" w:rsidRDefault="0015592D" w:rsidP="00971EE7">
      <w:pPr>
        <w:jc w:val="center"/>
        <w:rPr>
          <w:b/>
          <w:szCs w:val="24"/>
        </w:rPr>
      </w:pPr>
      <w:bookmarkStart w:id="3" w:name="_Toc373745402"/>
      <w:bookmarkStart w:id="4" w:name="_Toc380482117"/>
      <w:r w:rsidRPr="00243FB8">
        <w:rPr>
          <w:b/>
          <w:szCs w:val="24"/>
        </w:rPr>
        <w:t xml:space="preserve">Общие сведения о </w:t>
      </w:r>
      <w:bookmarkEnd w:id="3"/>
      <w:bookmarkEnd w:id="4"/>
      <w:r>
        <w:rPr>
          <w:b/>
          <w:szCs w:val="24"/>
        </w:rPr>
        <w:t>сельском поселении</w:t>
      </w:r>
    </w:p>
    <w:p w:rsidR="0015592D" w:rsidRPr="00B02CC0" w:rsidRDefault="0015592D" w:rsidP="00F73BA4">
      <w:pPr>
        <w:pStyle w:val="S"/>
      </w:pPr>
      <w:r w:rsidRPr="00B02CC0">
        <w:t>Бейсужекское сельское поселение расположено в южной части Выселковского района. На юге граничит с Усть-Лабинским муниципальным районом. На западе имеет общую границу с Кореновским районом. На севере – с Выселковским сельским поселением, на востоке с Новобейсугским сельским поселением.</w:t>
      </w:r>
    </w:p>
    <w:p w:rsidR="0015592D" w:rsidRPr="00B02CC0" w:rsidRDefault="0015592D" w:rsidP="00F73BA4">
      <w:pPr>
        <w:pStyle w:val="S"/>
      </w:pPr>
      <w:r w:rsidRPr="00B02CC0">
        <w:t xml:space="preserve">Гидрография Бейсужекского сельского поселения представлена рекой Бейсужек Левый, балкой Мокрая и озерами. </w:t>
      </w:r>
    </w:p>
    <w:p w:rsidR="0015592D" w:rsidRPr="00B02CC0" w:rsidRDefault="0015592D" w:rsidP="00F73BA4">
      <w:pPr>
        <w:pStyle w:val="S"/>
      </w:pPr>
      <w:r w:rsidRPr="00B02CC0">
        <w:t xml:space="preserve">В составе сельского поселения расположен один населенный пункт - хутор Бейсужек Второй, в котором проживает </w:t>
      </w:r>
      <w:r>
        <w:t>2,0</w:t>
      </w:r>
      <w:r w:rsidRPr="00B02CC0">
        <w:t xml:space="preserve"> тыс. человек.</w:t>
      </w:r>
    </w:p>
    <w:p w:rsidR="0015592D" w:rsidRDefault="0015592D" w:rsidP="00F73BA4">
      <w:pPr>
        <w:spacing w:after="0"/>
        <w:rPr>
          <w:szCs w:val="24"/>
        </w:rPr>
      </w:pPr>
      <w:r w:rsidRPr="00B02CC0">
        <w:t>По территории сельского поселения проходят автомобильные дороги: участок дороги регионального значения «станица Выселки – станица Кирпильская», участок автомобильной дороги регионального значения «х. Бейсужек Второй – станица Новобейсугская»</w:t>
      </w:r>
    </w:p>
    <w:p w:rsidR="0015592D" w:rsidRDefault="0015592D" w:rsidP="00940B90">
      <w:pPr>
        <w:spacing w:after="0"/>
        <w:rPr>
          <w:szCs w:val="24"/>
        </w:rPr>
      </w:pPr>
    </w:p>
    <w:p w:rsidR="0015592D" w:rsidRDefault="0015592D" w:rsidP="00303D30">
      <w:pPr>
        <w:spacing w:after="0"/>
        <w:rPr>
          <w:szCs w:val="24"/>
        </w:rPr>
      </w:pPr>
    </w:p>
    <w:p w:rsidR="0015592D" w:rsidRDefault="0015592D" w:rsidP="00B22583">
      <w:pPr>
        <w:spacing w:after="0"/>
        <w:rPr>
          <w:b/>
          <w:i/>
          <w:szCs w:val="24"/>
        </w:rPr>
      </w:pPr>
    </w:p>
    <w:p w:rsidR="0015592D" w:rsidRDefault="0015592D" w:rsidP="00B22583">
      <w:pPr>
        <w:spacing w:after="0"/>
        <w:rPr>
          <w:b/>
          <w:i/>
          <w:szCs w:val="24"/>
        </w:rPr>
      </w:pPr>
    </w:p>
    <w:p w:rsidR="0015592D" w:rsidRPr="004018B3" w:rsidRDefault="0015592D" w:rsidP="00B22583">
      <w:pPr>
        <w:spacing w:after="0"/>
        <w:rPr>
          <w:b/>
          <w:i/>
          <w:szCs w:val="24"/>
        </w:rPr>
      </w:pPr>
    </w:p>
    <w:p w:rsidR="0015592D" w:rsidRPr="004018B3" w:rsidRDefault="0015592D" w:rsidP="00B22583">
      <w:pPr>
        <w:jc w:val="center"/>
        <w:rPr>
          <w:szCs w:val="24"/>
        </w:rPr>
      </w:pPr>
    </w:p>
    <w:p w:rsidR="0015592D" w:rsidRDefault="0015592D" w:rsidP="00303D30">
      <w:pPr>
        <w:spacing w:after="0"/>
      </w:pPr>
    </w:p>
    <w:p w:rsidR="0015592D" w:rsidRPr="00953E64" w:rsidRDefault="0015592D" w:rsidP="00081140">
      <w:pPr>
        <w:jc w:val="center"/>
        <w:rPr>
          <w:b/>
          <w:i/>
        </w:rPr>
      </w:pPr>
    </w:p>
    <w:p w:rsidR="0015592D" w:rsidRDefault="0015592D" w:rsidP="001741D0">
      <w:pPr>
        <w:rPr>
          <w:b/>
          <w:spacing w:val="5"/>
          <w:kern w:val="28"/>
          <w:sz w:val="28"/>
          <w:szCs w:val="52"/>
        </w:rPr>
      </w:pPr>
      <w:r>
        <w:br w:type="page"/>
      </w:r>
    </w:p>
    <w:p w:rsidR="0015592D" w:rsidRDefault="0015592D" w:rsidP="002D0655">
      <w:pPr>
        <w:pStyle w:val="Title"/>
      </w:pPr>
      <w:bookmarkStart w:id="5" w:name="_Toc404609455"/>
      <w:r w:rsidRPr="007B01D7">
        <w:t>СХЕМА ВОДОСНАБЖЕНИЯ</w:t>
      </w:r>
      <w:bookmarkEnd w:id="5"/>
    </w:p>
    <w:p w:rsidR="0015592D" w:rsidRPr="007B01D7" w:rsidRDefault="0015592D" w:rsidP="002D0655">
      <w:pPr>
        <w:spacing w:line="240" w:lineRule="auto"/>
      </w:pPr>
    </w:p>
    <w:p w:rsidR="0015592D" w:rsidRPr="00243FB8" w:rsidRDefault="0015592D" w:rsidP="002D0655">
      <w:pPr>
        <w:pStyle w:val="Heading2"/>
        <w:spacing w:line="240" w:lineRule="auto"/>
        <w:ind w:left="0" w:firstLine="0"/>
        <w:rPr>
          <w:szCs w:val="24"/>
        </w:rPr>
      </w:pPr>
      <w:bookmarkStart w:id="6" w:name="_Toc404609456"/>
      <w:r w:rsidRPr="00243FB8">
        <w:rPr>
          <w:szCs w:val="24"/>
        </w:rPr>
        <w:t>ТЕХНИКО – ЭКОНОМИЧЕСКОЕ СОСТОЯНИЕ ЦЕНТРАЛИЗОВАННЫХ СИСТЕМ ВОДОСНАБЖЕНИЯ ПОСЕЛЕНИЯ</w:t>
      </w:r>
      <w:bookmarkEnd w:id="6"/>
    </w:p>
    <w:p w:rsidR="0015592D" w:rsidRPr="00714F2E" w:rsidRDefault="0015592D" w:rsidP="002D0655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7" w:name="_Toc380482119"/>
      <w:bookmarkStart w:id="8" w:name="_Toc404609457"/>
      <w:r w:rsidRPr="00714F2E">
        <w:t>Описание системы и структуры водоснабжения</w:t>
      </w:r>
      <w:r>
        <w:t xml:space="preserve">, </w:t>
      </w:r>
      <w:r w:rsidRPr="00714F2E">
        <w:t>деление территории поселения на  эксплуатационные зоны</w:t>
      </w:r>
      <w:bookmarkEnd w:id="7"/>
      <w:bookmarkEnd w:id="8"/>
    </w:p>
    <w:p w:rsidR="0015592D" w:rsidRPr="004018B3" w:rsidRDefault="0015592D" w:rsidP="002D0655">
      <w:pPr>
        <w:rPr>
          <w:szCs w:val="24"/>
        </w:rPr>
      </w:pPr>
      <w:r w:rsidRPr="004018B3">
        <w:rPr>
          <w:szCs w:val="24"/>
        </w:rPr>
        <w:t xml:space="preserve">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хозяйственно-питьевого водоснабжения. </w:t>
      </w:r>
    </w:p>
    <w:p w:rsidR="0015592D" w:rsidRDefault="0015592D" w:rsidP="002D0655">
      <w:pPr>
        <w:rPr>
          <w:szCs w:val="24"/>
        </w:rPr>
      </w:pPr>
      <w:r w:rsidRPr="00E37ECC">
        <w:rPr>
          <w:szCs w:val="24"/>
        </w:rPr>
        <w:t xml:space="preserve">В настоящее время единственным населенным пунктом сельского поселения, обеспеченным централизованной системой водоснабжения, является </w:t>
      </w:r>
      <w:r>
        <w:rPr>
          <w:szCs w:val="24"/>
        </w:rPr>
        <w:t>х. Бейсужек Второй</w:t>
      </w:r>
      <w:r w:rsidRPr="00E37ECC">
        <w:rPr>
          <w:szCs w:val="24"/>
        </w:rPr>
        <w:t xml:space="preserve">, водоснабжение населения и абонентов которой обеспечивается за счет артезианских скважин. Суммарная проектная производительность водозабора составляет </w:t>
      </w:r>
      <w:r>
        <w:rPr>
          <w:szCs w:val="24"/>
        </w:rPr>
        <w:t>0,83</w:t>
      </w:r>
      <w:r w:rsidRPr="00E37ECC">
        <w:rPr>
          <w:szCs w:val="24"/>
        </w:rPr>
        <w:t xml:space="preserve"> тыс. м</w:t>
      </w:r>
      <w:r w:rsidRPr="00E37ECC">
        <w:rPr>
          <w:position w:val="-4"/>
          <w:szCs w:val="24"/>
        </w:rPr>
        <w:object w:dxaOrig="139" w:dyaOrig="300">
          <v:shape id="_x0000_i1027" type="#_x0000_t75" style="width:6.6pt;height:15pt" o:ole="">
            <v:imagedata r:id="rId8" o:title=""/>
          </v:shape>
          <o:OLEObject Type="Embed" ProgID="Equation.3" ShapeID="_x0000_i1027" DrawAspect="Content" ObjectID="_1649141810" r:id="rId9"/>
        </w:object>
      </w:r>
      <w:r w:rsidRPr="00E37ECC">
        <w:rPr>
          <w:szCs w:val="24"/>
        </w:rPr>
        <w:t>/сут. Водопро</w:t>
      </w:r>
      <w:r>
        <w:rPr>
          <w:szCs w:val="24"/>
        </w:rPr>
        <w:t xml:space="preserve">водных очистных сооружений нет. </w:t>
      </w:r>
      <w:r w:rsidRPr="00E37ECC">
        <w:rPr>
          <w:szCs w:val="24"/>
        </w:rPr>
        <w:t>Для  регулирования напора и расхода в водопроводной сети и создания запаса воды на сети установлена водонапорная башня. Основными потреби</w:t>
      </w:r>
      <w:r>
        <w:rPr>
          <w:szCs w:val="24"/>
        </w:rPr>
        <w:t xml:space="preserve">телями воды является население. </w:t>
      </w:r>
      <w:r w:rsidRPr="00E37ECC">
        <w:rPr>
          <w:szCs w:val="24"/>
        </w:rPr>
        <w:t xml:space="preserve">Общая протяженность сетей составляет </w:t>
      </w:r>
      <w:r>
        <w:rPr>
          <w:szCs w:val="24"/>
        </w:rPr>
        <w:t>32,15</w:t>
      </w:r>
      <w:r w:rsidRPr="00E37ECC">
        <w:rPr>
          <w:szCs w:val="24"/>
        </w:rPr>
        <w:t xml:space="preserve"> км.</w:t>
      </w:r>
    </w:p>
    <w:p w:rsidR="0015592D" w:rsidRDefault="0015592D" w:rsidP="002D0655">
      <w:pPr>
        <w:rPr>
          <w:color w:val="000000"/>
          <w:szCs w:val="24"/>
        </w:rPr>
      </w:pPr>
      <w:r w:rsidRPr="00E37ECC">
        <w:rPr>
          <w:color w:val="000000"/>
          <w:szCs w:val="24"/>
        </w:rPr>
        <w:t xml:space="preserve">Услуги по водоснабжению муниципального образования оказывает </w:t>
      </w:r>
      <w:r>
        <w:rPr>
          <w:color w:val="000000"/>
          <w:szCs w:val="24"/>
        </w:rPr>
        <w:t>Бейсужекское ММУП ЖКХ</w:t>
      </w:r>
    </w:p>
    <w:p w:rsidR="0015592D" w:rsidRPr="007059F3" w:rsidRDefault="0015592D" w:rsidP="002D0655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9" w:name="_Toc380482120"/>
      <w:bookmarkStart w:id="10" w:name="_Toc404609458"/>
      <w:r w:rsidRPr="007059F3">
        <w:t>Описание территорий</w:t>
      </w:r>
      <w:r>
        <w:t>, не охваченных</w:t>
      </w:r>
      <w:r w:rsidRPr="007059F3">
        <w:t xml:space="preserve"> централизованными системами водоснабжения</w:t>
      </w:r>
      <w:bookmarkEnd w:id="9"/>
      <w:bookmarkEnd w:id="10"/>
    </w:p>
    <w:p w:rsidR="0015592D" w:rsidRDefault="0015592D" w:rsidP="00E37ECC">
      <w:r w:rsidRPr="00E37ECC">
        <w:rPr>
          <w:szCs w:val="24"/>
        </w:rPr>
        <w:t xml:space="preserve">В </w:t>
      </w:r>
      <w:r>
        <w:rPr>
          <w:szCs w:val="24"/>
        </w:rPr>
        <w:t>х. Бейсужек Второй у населения при отсутствии централизованного водоснабжения вопрос решается шахтными колодцами.</w:t>
      </w:r>
    </w:p>
    <w:p w:rsidR="0015592D" w:rsidRPr="0054195A" w:rsidRDefault="0015592D" w:rsidP="002D0655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11" w:name="_Toc380482121"/>
      <w:bookmarkStart w:id="12" w:name="_Toc404609459"/>
      <w:r w:rsidRPr="0054195A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:rsidR="0015592D" w:rsidRDefault="0015592D" w:rsidP="006A52D0">
      <w:pPr>
        <w:rPr>
          <w:szCs w:val="24"/>
        </w:rPr>
      </w:pPr>
      <w:r w:rsidRPr="005A127A">
        <w:t xml:space="preserve">В </w:t>
      </w:r>
      <w:r>
        <w:t xml:space="preserve">сельском поселении </w:t>
      </w:r>
      <w:r w:rsidRPr="005A127A">
        <w:t>един</w:t>
      </w:r>
      <w:r>
        <w:t xml:space="preserve">ого водозабора не организовано. Для системы водоснабжения используется 3 артезианские скважины: </w:t>
      </w:r>
      <w:r w:rsidRPr="00757283">
        <w:rPr>
          <w:szCs w:val="24"/>
        </w:rPr>
        <w:t xml:space="preserve">скв № </w:t>
      </w:r>
      <w:r>
        <w:rPr>
          <w:szCs w:val="24"/>
        </w:rPr>
        <w:t>7288</w:t>
      </w:r>
      <w:r w:rsidRPr="00757283">
        <w:rPr>
          <w:szCs w:val="24"/>
        </w:rPr>
        <w:t>, скв №</w:t>
      </w:r>
      <w:r>
        <w:rPr>
          <w:szCs w:val="24"/>
        </w:rPr>
        <w:t xml:space="preserve">7261, </w:t>
      </w:r>
      <w:r w:rsidRPr="00757283">
        <w:rPr>
          <w:szCs w:val="24"/>
        </w:rPr>
        <w:t>скв №</w:t>
      </w:r>
      <w:r>
        <w:rPr>
          <w:szCs w:val="24"/>
        </w:rPr>
        <w:t>30238</w:t>
      </w:r>
      <w:r w:rsidRPr="00757283">
        <w:rPr>
          <w:szCs w:val="24"/>
        </w:rPr>
        <w:t>.</w:t>
      </w:r>
    </w:p>
    <w:p w:rsidR="0015592D" w:rsidRPr="00041E2B" w:rsidRDefault="0015592D" w:rsidP="002D0655">
      <w:r w:rsidRPr="00E37ECC">
        <w:rPr>
          <w:szCs w:val="24"/>
        </w:rPr>
        <w:t>Водопр</w:t>
      </w:r>
      <w:r>
        <w:rPr>
          <w:szCs w:val="24"/>
        </w:rPr>
        <w:t>оводных очистных сооружений нет</w:t>
      </w:r>
      <w:r w:rsidRPr="00E37ECC">
        <w:rPr>
          <w:szCs w:val="24"/>
        </w:rPr>
        <w:t>. Для  регулирования напора и расхода в водопроводной сети и создания</w:t>
      </w:r>
      <w:r>
        <w:rPr>
          <w:szCs w:val="24"/>
        </w:rPr>
        <w:t xml:space="preserve"> запаса воды на сети установлены водонапорные башни</w:t>
      </w:r>
      <w:r w:rsidRPr="00E37ECC">
        <w:rPr>
          <w:szCs w:val="24"/>
        </w:rPr>
        <w:t>.</w:t>
      </w:r>
    </w:p>
    <w:p w:rsidR="0015592D" w:rsidRDefault="0015592D" w:rsidP="002D0655">
      <w:pPr>
        <w:pStyle w:val="Heading2"/>
        <w:numPr>
          <w:ilvl w:val="2"/>
          <w:numId w:val="2"/>
        </w:numPr>
        <w:spacing w:before="0" w:after="200" w:line="240" w:lineRule="auto"/>
        <w:ind w:left="0" w:firstLine="0"/>
      </w:pPr>
      <w:bookmarkStart w:id="13" w:name="_Toc380482122"/>
      <w:bookmarkStart w:id="14" w:name="_Toc404609460"/>
      <w: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15592D" w:rsidRPr="00AD34CF" w:rsidRDefault="0015592D" w:rsidP="002D0655">
      <w:pPr>
        <w:pStyle w:val="Heading2"/>
        <w:numPr>
          <w:ilvl w:val="3"/>
          <w:numId w:val="2"/>
        </w:numPr>
        <w:tabs>
          <w:tab w:val="left" w:pos="1843"/>
        </w:tabs>
        <w:spacing w:before="0" w:after="200" w:line="240" w:lineRule="auto"/>
        <w:ind w:left="0" w:firstLine="0"/>
      </w:pPr>
      <w:bookmarkStart w:id="15" w:name="_Toc380482123"/>
      <w:bookmarkStart w:id="16" w:name="_Toc404609461"/>
      <w:r w:rsidRPr="00AD34CF"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15592D" w:rsidRDefault="0015592D" w:rsidP="008B7E37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1.1</w:t>
      </w:r>
      <w:r>
        <w:t>.</w:t>
      </w:r>
    </w:p>
    <w:p w:rsidR="0015592D" w:rsidRDefault="0015592D" w:rsidP="008B7E37"/>
    <w:p w:rsidR="0015592D" w:rsidRDefault="0015592D" w:rsidP="007B2AF0">
      <w:pPr>
        <w:jc w:val="right"/>
      </w:pPr>
    </w:p>
    <w:p w:rsidR="0015592D" w:rsidRDefault="0015592D" w:rsidP="007B2AF0">
      <w:pPr>
        <w:jc w:val="right"/>
      </w:pPr>
    </w:p>
    <w:p w:rsidR="0015592D" w:rsidRDefault="0015592D" w:rsidP="007B2AF0">
      <w:pPr>
        <w:jc w:val="right"/>
      </w:pPr>
      <w:r w:rsidRPr="005F4C6D">
        <w:t>Таблица 1.1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984"/>
        <w:gridCol w:w="2411"/>
        <w:gridCol w:w="2409"/>
      </w:tblGrid>
      <w:tr w:rsidR="0015592D" w:rsidRPr="00FC704D" w:rsidTr="00FC704D">
        <w:trPr>
          <w:trHeight w:val="864"/>
        </w:trPr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Наименование объекта и его местоположение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Год ввода в эксплуатацию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Глубина залегания, м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Производительность, тыс.куб.м/сут</w:t>
            </w:r>
          </w:p>
        </w:tc>
      </w:tr>
      <w:tr w:rsidR="0015592D" w:rsidRPr="00FC704D" w:rsidTr="00FC704D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Скв № 30238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1993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80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0,48</w:t>
            </w:r>
          </w:p>
        </w:tc>
      </w:tr>
      <w:tr w:rsidR="0015592D" w:rsidRPr="00FC704D" w:rsidTr="00FC704D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Скв № 7261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2009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65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0,48</w:t>
            </w:r>
          </w:p>
        </w:tc>
      </w:tr>
      <w:tr w:rsidR="0015592D" w:rsidRPr="00FC704D" w:rsidTr="00FC704D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Скв № 7288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1990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82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0,36</w:t>
            </w:r>
          </w:p>
        </w:tc>
      </w:tr>
    </w:tbl>
    <w:p w:rsidR="0015592D" w:rsidRDefault="0015592D" w:rsidP="008932E0">
      <w:pPr>
        <w:spacing w:after="0"/>
        <w:ind w:firstLine="0"/>
        <w:rPr>
          <w:sz w:val="22"/>
        </w:rPr>
      </w:pPr>
    </w:p>
    <w:p w:rsidR="0015592D" w:rsidRDefault="0015592D" w:rsidP="007D3540">
      <w:r w:rsidRPr="00096923">
        <w:t>Характеристика насосного оборудования представлена в таблице 1.2.</w:t>
      </w:r>
    </w:p>
    <w:p w:rsidR="0015592D" w:rsidRDefault="0015592D" w:rsidP="00822A4E">
      <w:pPr>
        <w:ind w:firstLine="0"/>
        <w:jc w:val="right"/>
      </w:pPr>
      <w:r w:rsidRPr="00134CC8">
        <w:t>Таблица 1.</w:t>
      </w:r>
      <w:r>
        <w:t>2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7"/>
        <w:gridCol w:w="1843"/>
        <w:gridCol w:w="2419"/>
        <w:gridCol w:w="1276"/>
        <w:gridCol w:w="1841"/>
      </w:tblGrid>
      <w:tr w:rsidR="0015592D" w:rsidRPr="00FC704D" w:rsidTr="00FC704D">
        <w:trPr>
          <w:trHeight w:val="217"/>
          <w:tblHeader/>
        </w:trPr>
        <w:tc>
          <w:tcPr>
            <w:tcW w:w="1385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Наименование узла и его местоположение</w:t>
            </w:r>
          </w:p>
        </w:tc>
        <w:tc>
          <w:tcPr>
            <w:tcW w:w="3615" w:type="pct"/>
            <w:gridSpan w:val="4"/>
            <w:tcMar>
              <w:top w:w="28" w:type="dxa"/>
              <w:bottom w:w="28" w:type="dxa"/>
            </w:tcMar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Оборудование</w:t>
            </w:r>
          </w:p>
        </w:tc>
      </w:tr>
      <w:tr w:rsidR="0015592D" w:rsidRPr="00FC704D" w:rsidTr="00FC704D">
        <w:trPr>
          <w:trHeight w:val="551"/>
          <w:tblHeader/>
        </w:trPr>
        <w:tc>
          <w:tcPr>
            <w:tcW w:w="1385" w:type="pct"/>
            <w:vMerge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марка насоса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производительность, куб.м/час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напор, м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мощность, кВт</w:t>
            </w:r>
          </w:p>
        </w:tc>
      </w:tr>
      <w:tr w:rsidR="0015592D" w:rsidRPr="00FC704D" w:rsidTr="00FC704D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Скв № 30238</w:t>
            </w: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ЭПН 6-16х110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16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110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7,5</w:t>
            </w:r>
          </w:p>
        </w:tc>
      </w:tr>
      <w:tr w:rsidR="0015592D" w:rsidRPr="00FC704D" w:rsidTr="00FC704D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Скв № 7261</w:t>
            </w: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FC704D">
              <w:rPr>
                <w:sz w:val="22"/>
              </w:rPr>
              <w:t>ЭПН 6-16х110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16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110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7,5</w:t>
            </w:r>
          </w:p>
        </w:tc>
      </w:tr>
      <w:tr w:rsidR="0015592D" w:rsidRPr="00FC704D" w:rsidTr="00FC704D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Скв № 7288</w:t>
            </w: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ЭПН 6-16х110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16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110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C704D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7,5</w:t>
            </w:r>
          </w:p>
        </w:tc>
      </w:tr>
    </w:tbl>
    <w:p w:rsidR="0015592D" w:rsidRDefault="0015592D" w:rsidP="008932E0"/>
    <w:p w:rsidR="0015592D" w:rsidRPr="004E0743" w:rsidRDefault="0015592D" w:rsidP="00761D0A">
      <w:pPr>
        <w:pStyle w:val="Heading2"/>
        <w:numPr>
          <w:ilvl w:val="3"/>
          <w:numId w:val="2"/>
        </w:numPr>
        <w:tabs>
          <w:tab w:val="left" w:pos="1843"/>
        </w:tabs>
        <w:spacing w:before="0" w:after="200" w:line="240" w:lineRule="auto"/>
        <w:ind w:left="0" w:firstLine="0"/>
      </w:pPr>
      <w:bookmarkStart w:id="17" w:name="_Toc380482124"/>
      <w:bookmarkStart w:id="18" w:name="_Toc404609462"/>
      <w:r w:rsidRPr="004E0743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:rsidR="0015592D" w:rsidRPr="007B01D7" w:rsidRDefault="0015592D" w:rsidP="00FD2C53">
      <w:pPr>
        <w:rPr>
          <w:color w:val="FF0000"/>
        </w:rPr>
      </w:pPr>
      <w:r w:rsidRPr="00E37ECC">
        <w:rPr>
          <w:szCs w:val="24"/>
        </w:rPr>
        <w:t>Водопр</w:t>
      </w:r>
      <w:r>
        <w:rPr>
          <w:szCs w:val="24"/>
        </w:rPr>
        <w:t>оводных очистных сооружений нет</w:t>
      </w:r>
      <w:r w:rsidRPr="00E37ECC">
        <w:rPr>
          <w:szCs w:val="24"/>
        </w:rPr>
        <w:t>. Для  регулирования напора и расхода в водопроводной сети и создания запаса воды на сети установлен</w:t>
      </w:r>
      <w:r>
        <w:rPr>
          <w:szCs w:val="24"/>
        </w:rPr>
        <w:t>ы водонапорные</w:t>
      </w:r>
      <w:r w:rsidRPr="00E37ECC">
        <w:rPr>
          <w:szCs w:val="24"/>
        </w:rPr>
        <w:t xml:space="preserve"> б</w:t>
      </w:r>
      <w:r>
        <w:rPr>
          <w:szCs w:val="24"/>
        </w:rPr>
        <w:t>ашни</w:t>
      </w:r>
      <w:r w:rsidRPr="00E37ECC">
        <w:rPr>
          <w:szCs w:val="24"/>
        </w:rPr>
        <w:t>.</w:t>
      </w:r>
    </w:p>
    <w:p w:rsidR="0015592D" w:rsidRDefault="0015592D" w:rsidP="005E7038">
      <w:r>
        <w:t>Данные  лабораторных анализов  воды из  артезианских скважин отсутствуют.</w:t>
      </w:r>
    </w:p>
    <w:p w:rsidR="0015592D" w:rsidRPr="00E92B19" w:rsidRDefault="0015592D" w:rsidP="00761D0A">
      <w:pPr>
        <w:pStyle w:val="Heading2"/>
        <w:numPr>
          <w:ilvl w:val="3"/>
          <w:numId w:val="2"/>
        </w:numPr>
        <w:tabs>
          <w:tab w:val="left" w:pos="1843"/>
        </w:tabs>
        <w:spacing w:after="200" w:line="240" w:lineRule="auto"/>
        <w:ind w:left="0" w:firstLine="0"/>
        <w:rPr>
          <w:lang w:eastAsia="ru-RU"/>
        </w:rPr>
      </w:pPr>
      <w:bookmarkStart w:id="19" w:name="_Toc380482125"/>
      <w:bookmarkStart w:id="20" w:name="_Toc404609463"/>
      <w:r w:rsidRPr="00E92B19">
        <w:rPr>
          <w:lang w:eastAsia="ru-RU"/>
        </w:rPr>
        <w:t>Описание состояния и функционирования существующих насосных централизованных станций, в том числе</w:t>
      </w:r>
      <w:r>
        <w:rPr>
          <w:lang w:eastAsia="ru-RU"/>
        </w:rPr>
        <w:t xml:space="preserve"> </w:t>
      </w:r>
      <w:r w:rsidRPr="0091488E">
        <w:rPr>
          <w:lang w:eastAsia="ru-RU"/>
        </w:rPr>
        <w:t>оценку энергоэффективности  подачи воды</w:t>
      </w:r>
      <w:r w:rsidRPr="00E92B19">
        <w:rPr>
          <w:lang w:eastAsia="ru-RU"/>
        </w:rPr>
        <w:t>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9"/>
      <w:bookmarkEnd w:id="20"/>
    </w:p>
    <w:p w:rsidR="0015592D" w:rsidRDefault="0015592D" w:rsidP="00761D0A">
      <w:pPr>
        <w:rPr>
          <w:lang w:eastAsia="ru-RU"/>
        </w:rPr>
      </w:pPr>
      <w:r>
        <w:rPr>
          <w:lang w:eastAsia="ru-RU"/>
        </w:rPr>
        <w:t xml:space="preserve">На территории сельского поселения водоснабжение осуществляется подземной водой из артезианских скважин и шахтных колодцев. В составе водозаборных узлов используются </w:t>
      </w:r>
      <w:r w:rsidRPr="00A543ED">
        <w:rPr>
          <w:lang w:eastAsia="ru-RU"/>
        </w:rPr>
        <w:t xml:space="preserve">насосы марки </w:t>
      </w:r>
      <w:r>
        <w:t>ЭПН</w:t>
      </w:r>
      <w:r>
        <w:rPr>
          <w:lang w:eastAsia="ru-RU"/>
        </w:rPr>
        <w:t xml:space="preserve">. Характеристика насосного оборудования представлена в </w:t>
      </w:r>
      <w:r w:rsidRPr="008C0F4E">
        <w:rPr>
          <w:lang w:eastAsia="ru-RU"/>
        </w:rPr>
        <w:t xml:space="preserve">таблице </w:t>
      </w:r>
      <w:r>
        <w:rPr>
          <w:lang w:eastAsia="ru-RU"/>
        </w:rPr>
        <w:t>1.2.</w:t>
      </w:r>
    </w:p>
    <w:p w:rsidR="0015592D" w:rsidRPr="0092495C" w:rsidRDefault="0015592D" w:rsidP="007B01D7">
      <w:pPr>
        <w:pStyle w:val="Heading2"/>
        <w:numPr>
          <w:ilvl w:val="3"/>
          <w:numId w:val="2"/>
        </w:numPr>
        <w:tabs>
          <w:tab w:val="left" w:pos="1843"/>
          <w:tab w:val="left" w:pos="1985"/>
        </w:tabs>
        <w:spacing w:after="200"/>
        <w:ind w:left="0" w:firstLine="0"/>
        <w:rPr>
          <w:lang w:eastAsia="ru-RU"/>
        </w:rPr>
      </w:pPr>
      <w:bookmarkStart w:id="21" w:name="_Toc380482126"/>
      <w:bookmarkStart w:id="22" w:name="_Toc404609464"/>
      <w:r w:rsidRPr="0092495C">
        <w:rPr>
          <w:lang w:eastAsia="ru-RU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</w:p>
    <w:p w:rsidR="0015592D" w:rsidRDefault="0015592D" w:rsidP="00A26A90">
      <w:r w:rsidRPr="00AF076C">
        <w:t>Общая протяженность водопроводных сетей</w:t>
      </w:r>
      <w:r>
        <w:t xml:space="preserve"> – 32,15 км</w:t>
      </w:r>
      <w:r w:rsidRPr="00AF076C">
        <w:t xml:space="preserve">. </w:t>
      </w:r>
    </w:p>
    <w:p w:rsidR="0015592D" w:rsidRDefault="0015592D" w:rsidP="00542C78">
      <w:pPr>
        <w:spacing w:before="120"/>
      </w:pPr>
      <w:r>
        <w:t>Данные по водопроводным сетям представлены в таблице 1.3</w:t>
      </w:r>
    </w:p>
    <w:p w:rsidR="0015592D" w:rsidRDefault="0015592D" w:rsidP="00EA55E0">
      <w:pPr>
        <w:spacing w:before="120"/>
        <w:jc w:val="right"/>
      </w:pPr>
    </w:p>
    <w:p w:rsidR="0015592D" w:rsidRDefault="0015592D" w:rsidP="00EA55E0">
      <w:pPr>
        <w:spacing w:before="120"/>
        <w:jc w:val="right"/>
      </w:pPr>
    </w:p>
    <w:p w:rsidR="0015592D" w:rsidRDefault="0015592D" w:rsidP="00EA55E0">
      <w:pPr>
        <w:spacing w:before="120"/>
        <w:jc w:val="right"/>
      </w:pPr>
    </w:p>
    <w:p w:rsidR="0015592D" w:rsidRDefault="0015592D" w:rsidP="00EA55E0">
      <w:pPr>
        <w:spacing w:before="120"/>
        <w:jc w:val="right"/>
      </w:pPr>
    </w:p>
    <w:p w:rsidR="0015592D" w:rsidRDefault="0015592D" w:rsidP="00EA55E0">
      <w:pPr>
        <w:spacing w:before="120"/>
        <w:jc w:val="right"/>
      </w:pPr>
      <w:r>
        <w:t>Таблица 1.3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7"/>
        <w:gridCol w:w="1761"/>
        <w:gridCol w:w="1924"/>
      </w:tblGrid>
      <w:tr w:rsidR="0015592D" w:rsidRPr="00FC704D" w:rsidTr="00F13576">
        <w:tc>
          <w:tcPr>
            <w:tcW w:w="1687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Объект</w:t>
            </w:r>
          </w:p>
        </w:tc>
        <w:tc>
          <w:tcPr>
            <w:tcW w:w="1761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Состав</w:t>
            </w:r>
          </w:p>
        </w:tc>
        <w:tc>
          <w:tcPr>
            <w:tcW w:w="1922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Характеристика, диаметр*длинна</w:t>
            </w:r>
          </w:p>
        </w:tc>
      </w:tr>
      <w:tr w:rsidR="0015592D" w:rsidRPr="00FC704D" w:rsidTr="00F13576">
        <w:tc>
          <w:tcPr>
            <w:tcW w:w="1687" w:type="dxa"/>
            <w:vMerge w:val="restart"/>
            <w:vAlign w:val="center"/>
          </w:tcPr>
          <w:p w:rsidR="0015592D" w:rsidRPr="00FC704D" w:rsidRDefault="0015592D" w:rsidP="00F13576">
            <w:pPr>
              <w:widowControl w:val="0"/>
              <w:spacing w:after="0"/>
              <w:ind w:firstLine="0"/>
              <w:jc w:val="center"/>
            </w:pPr>
            <w:r w:rsidRPr="00FC704D">
              <w:rPr>
                <w:sz w:val="22"/>
              </w:rPr>
              <w:t>Трубопровод холодной воды</w:t>
            </w:r>
          </w:p>
        </w:tc>
        <w:tc>
          <w:tcPr>
            <w:tcW w:w="1761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а/ц</w:t>
            </w:r>
          </w:p>
        </w:tc>
        <w:tc>
          <w:tcPr>
            <w:tcW w:w="1922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100*0,719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а/ц</w:t>
            </w:r>
          </w:p>
        </w:tc>
        <w:tc>
          <w:tcPr>
            <w:tcW w:w="1922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150*0,8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а/ц</w:t>
            </w:r>
          </w:p>
        </w:tc>
        <w:tc>
          <w:tcPr>
            <w:tcW w:w="1922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200*0,358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а/ц</w:t>
            </w:r>
          </w:p>
        </w:tc>
        <w:tc>
          <w:tcPr>
            <w:tcW w:w="1922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250*1,552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ПВХ</w:t>
            </w:r>
          </w:p>
        </w:tc>
        <w:tc>
          <w:tcPr>
            <w:tcW w:w="1922" w:type="dxa"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100*0,57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ПВХ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150*0,384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ПВХ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168*0,309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ПВХ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63*0,58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Полиэтилен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100*0,95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Полиэтилен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63*1,2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Полиэтилен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63-100*4,2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сталь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63*0,451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сталь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76*0,125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сталь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89*1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сталь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150*0,472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чугун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100*25,28</w:t>
            </w:r>
          </w:p>
        </w:tc>
      </w:tr>
      <w:tr w:rsidR="0015592D" w:rsidRPr="00FC704D" w:rsidTr="00F13576">
        <w:tc>
          <w:tcPr>
            <w:tcW w:w="1687" w:type="dxa"/>
            <w:vMerge/>
          </w:tcPr>
          <w:p w:rsidR="0015592D" w:rsidRPr="00FC704D" w:rsidRDefault="0015592D" w:rsidP="00CA531A">
            <w:pPr>
              <w:widowControl w:val="0"/>
              <w:spacing w:after="0"/>
              <w:ind w:firstLine="0"/>
            </w:pPr>
          </w:p>
        </w:tc>
        <w:tc>
          <w:tcPr>
            <w:tcW w:w="1761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чугун</w:t>
            </w:r>
          </w:p>
        </w:tc>
        <w:tc>
          <w:tcPr>
            <w:tcW w:w="1922" w:type="dxa"/>
          </w:tcPr>
          <w:p w:rsidR="0015592D" w:rsidRPr="00FC704D" w:rsidRDefault="0015592D" w:rsidP="00591483">
            <w:pPr>
              <w:widowControl w:val="0"/>
              <w:spacing w:after="0"/>
              <w:ind w:firstLine="0"/>
            </w:pPr>
            <w:r w:rsidRPr="00FC704D">
              <w:rPr>
                <w:sz w:val="22"/>
              </w:rPr>
              <w:t>150*0,731</w:t>
            </w:r>
          </w:p>
        </w:tc>
      </w:tr>
    </w:tbl>
    <w:p w:rsidR="0015592D" w:rsidRDefault="0015592D" w:rsidP="00CA531A">
      <w:pPr>
        <w:spacing w:before="120" w:after="0"/>
      </w:pPr>
    </w:p>
    <w:p w:rsidR="0015592D" w:rsidRPr="008B58CC" w:rsidRDefault="0015592D" w:rsidP="00761D0A">
      <w:pPr>
        <w:pStyle w:val="Heading2"/>
        <w:numPr>
          <w:ilvl w:val="3"/>
          <w:numId w:val="2"/>
        </w:numPr>
        <w:tabs>
          <w:tab w:val="left" w:pos="0"/>
        </w:tabs>
        <w:spacing w:after="200" w:line="240" w:lineRule="auto"/>
        <w:ind w:left="0" w:firstLine="0"/>
      </w:pPr>
      <w:bookmarkStart w:id="23" w:name="_Toc380482127"/>
      <w:bookmarkStart w:id="24" w:name="_Toc404609465"/>
      <w:r w:rsidRPr="00F76360">
        <w:t>Описани</w:t>
      </w:r>
      <w:r w:rsidRPr="008B58CC">
        <w:t xml:space="preserve">е существующих технических и технологических проблем, возникающих при водоснабжении </w:t>
      </w:r>
      <w:r>
        <w:t>сельского поселения</w:t>
      </w:r>
      <w:r w:rsidRPr="008B58CC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15592D" w:rsidRPr="003E79C0" w:rsidRDefault="0015592D" w:rsidP="00761D0A">
      <w:pPr>
        <w:rPr>
          <w:szCs w:val="24"/>
        </w:rPr>
      </w:pPr>
      <w:r w:rsidRPr="003E79C0">
        <w:rPr>
          <w:szCs w:val="24"/>
        </w:rPr>
        <w:t>В настоящее время основными проблем</w:t>
      </w:r>
      <w:r>
        <w:rPr>
          <w:szCs w:val="24"/>
        </w:rPr>
        <w:t>ами</w:t>
      </w:r>
      <w:r w:rsidRPr="003E79C0">
        <w:rPr>
          <w:szCs w:val="24"/>
        </w:rPr>
        <w:t xml:space="preserve"> в водоснабжении поселения являются:</w:t>
      </w:r>
    </w:p>
    <w:p w:rsidR="0015592D" w:rsidRPr="00EE6BF3" w:rsidRDefault="0015592D" w:rsidP="00761D0A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 xml:space="preserve">значительный износ сетей водоснабжения, который составляет </w:t>
      </w:r>
      <w:r>
        <w:rPr>
          <w:sz w:val="24"/>
        </w:rPr>
        <w:t>50-100</w:t>
      </w:r>
      <w:r w:rsidRPr="003E79C0">
        <w:rPr>
          <w:sz w:val="24"/>
        </w:rPr>
        <w:t xml:space="preserve"> % и  непрерывно возрастает, что </w:t>
      </w:r>
      <w:r w:rsidRPr="00041E2B">
        <w:rPr>
          <w:sz w:val="24"/>
        </w:rPr>
        <w:t>обусловливается авариями</w:t>
      </w:r>
      <w:r>
        <w:rPr>
          <w:sz w:val="24"/>
        </w:rPr>
        <w:t xml:space="preserve"> </w:t>
      </w:r>
      <w:r w:rsidRPr="003E79C0">
        <w:rPr>
          <w:sz w:val="24"/>
        </w:rPr>
        <w:t>и как следствие –  загрязнение водопроводной воды;</w:t>
      </w:r>
    </w:p>
    <w:p w:rsidR="0015592D" w:rsidRPr="00EE56EC" w:rsidRDefault="0015592D" w:rsidP="00761D0A">
      <w:pPr>
        <w:pStyle w:val="ListParagraph"/>
        <w:tabs>
          <w:tab w:val="left" w:pos="426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EE56EC">
        <w:rPr>
          <w:sz w:val="24"/>
        </w:rPr>
        <w:t>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r>
        <w:rPr>
          <w:sz w:val="24"/>
        </w:rPr>
        <w:t>, не выдавалось.</w:t>
      </w:r>
    </w:p>
    <w:p w:rsidR="0015592D" w:rsidRPr="000C2E60" w:rsidRDefault="0015592D" w:rsidP="00761D0A">
      <w:pPr>
        <w:pStyle w:val="Heading2"/>
        <w:numPr>
          <w:ilvl w:val="3"/>
          <w:numId w:val="2"/>
        </w:numPr>
        <w:tabs>
          <w:tab w:val="left" w:pos="1843"/>
        </w:tabs>
        <w:spacing w:after="200" w:line="240" w:lineRule="auto"/>
        <w:ind w:left="0" w:firstLine="0"/>
      </w:pPr>
      <w:bookmarkStart w:id="25" w:name="_Toc380482128"/>
      <w:bookmarkStart w:id="26" w:name="_Toc404609466"/>
      <w:r w:rsidRPr="000C2E60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5"/>
      <w:bookmarkEnd w:id="26"/>
    </w:p>
    <w:p w:rsidR="0015592D" w:rsidRPr="00404CC7" w:rsidRDefault="0015592D" w:rsidP="00A313F7">
      <w:r>
        <w:rPr>
          <w:szCs w:val="24"/>
        </w:rPr>
        <w:t>Ц</w:t>
      </w:r>
      <w:r w:rsidRPr="00404CC7">
        <w:rPr>
          <w:szCs w:val="24"/>
        </w:rPr>
        <w:t xml:space="preserve">ентрализованная </w:t>
      </w:r>
      <w:r>
        <w:rPr>
          <w:szCs w:val="24"/>
        </w:rPr>
        <w:t>с</w:t>
      </w:r>
      <w:r w:rsidRPr="00404CC7">
        <w:rPr>
          <w:szCs w:val="24"/>
        </w:rPr>
        <w:t xml:space="preserve">истема ГВС –  </w:t>
      </w:r>
      <w:r>
        <w:rPr>
          <w:szCs w:val="24"/>
        </w:rPr>
        <w:t>отсутствует.</w:t>
      </w:r>
    </w:p>
    <w:p w:rsidR="0015592D" w:rsidRPr="00905417" w:rsidRDefault="0015592D" w:rsidP="00761D0A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27" w:name="_Toc380482129"/>
      <w:bookmarkStart w:id="28" w:name="_Toc404609467"/>
      <w:r w:rsidRPr="00905417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15592D" w:rsidRDefault="0015592D" w:rsidP="00FC30AB">
      <w:r>
        <w:t xml:space="preserve">Сельское поселение не относится к территории вечномерзлых грунтов. </w:t>
      </w:r>
      <w:r w:rsidRPr="00CA531A">
        <w:t>В связи с этим</w:t>
      </w:r>
      <w:r>
        <w:t xml:space="preserve"> отсутствуют технические и технологические решения по предотвращению замерзания воды.</w:t>
      </w:r>
    </w:p>
    <w:p w:rsidR="0015592D" w:rsidRPr="00905417" w:rsidRDefault="0015592D" w:rsidP="00761D0A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29" w:name="_Toc380482130"/>
      <w:bookmarkStart w:id="30" w:name="_Toc404609468"/>
      <w:r w:rsidRPr="00905417">
        <w:t>Перечень лиц владеющих объектами централизованной  системой водоснабжения</w:t>
      </w:r>
      <w:bookmarkEnd w:id="29"/>
      <w:bookmarkEnd w:id="30"/>
    </w:p>
    <w:p w:rsidR="0015592D" w:rsidRPr="00041E2B" w:rsidRDefault="0015592D" w:rsidP="00041E2B">
      <w:pPr>
        <w:pStyle w:val="ListParagraph"/>
        <w:tabs>
          <w:tab w:val="left" w:pos="426"/>
        </w:tabs>
        <w:spacing w:line="276" w:lineRule="auto"/>
        <w:ind w:left="0" w:firstLine="567"/>
        <w:contextualSpacing w:val="0"/>
        <w:jc w:val="both"/>
        <w:rPr>
          <w:color w:val="FF0000"/>
          <w:sz w:val="24"/>
        </w:rPr>
      </w:pPr>
      <w:r>
        <w:rPr>
          <w:sz w:val="24"/>
        </w:rPr>
        <w:t>Скважины</w:t>
      </w:r>
      <w:r w:rsidRPr="00041E2B">
        <w:rPr>
          <w:sz w:val="24"/>
        </w:rPr>
        <w:t xml:space="preserve"> и водопроводные сети </w:t>
      </w:r>
      <w:r>
        <w:rPr>
          <w:sz w:val="24"/>
        </w:rPr>
        <w:t>находятся в собственности Администрации сельского поселения</w:t>
      </w:r>
      <w:r w:rsidRPr="00041E2B">
        <w:rPr>
          <w:sz w:val="24"/>
        </w:rPr>
        <w:t>.</w:t>
      </w:r>
    </w:p>
    <w:p w:rsidR="0015592D" w:rsidRDefault="0015592D" w:rsidP="00761D0A">
      <w:pPr>
        <w:ind w:firstLine="0"/>
      </w:pPr>
    </w:p>
    <w:p w:rsidR="0015592D" w:rsidRPr="00337BC2" w:rsidRDefault="0015592D" w:rsidP="002A28CA">
      <w:pPr>
        <w:pStyle w:val="Heading2"/>
        <w:spacing w:line="240" w:lineRule="auto"/>
        <w:ind w:left="0" w:firstLine="0"/>
      </w:pPr>
      <w:bookmarkStart w:id="31" w:name="_Toc380482131"/>
      <w:bookmarkStart w:id="32" w:name="_Toc404609469"/>
      <w:r w:rsidRPr="00337BC2">
        <w:t>НАПРАВЛЕНИЯ РАЗВИТИЯ ЦЕНТРАЛИЗОВАННЫХ СИСТЕМ ВОДОСНАБЖЕНИЯ</w:t>
      </w:r>
      <w:bookmarkEnd w:id="31"/>
      <w:bookmarkEnd w:id="32"/>
    </w:p>
    <w:p w:rsidR="0015592D" w:rsidRPr="000C7082" w:rsidRDefault="0015592D" w:rsidP="002A28CA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33" w:name="_Toc380482132"/>
      <w:bookmarkStart w:id="34" w:name="_Toc404609470"/>
      <w:r w:rsidRPr="000C7082"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15592D" w:rsidRPr="0045458C" w:rsidRDefault="0015592D" w:rsidP="002A28CA">
      <w:pPr>
        <w:rPr>
          <w:szCs w:val="24"/>
        </w:rPr>
      </w:pPr>
      <w:r w:rsidRPr="0045458C">
        <w:rPr>
          <w:szCs w:val="24"/>
        </w:rPr>
        <w:t xml:space="preserve">  Раздел «Водоснабжение» </w:t>
      </w:r>
      <w:r>
        <w:rPr>
          <w:szCs w:val="24"/>
        </w:rPr>
        <w:t>С</w:t>
      </w:r>
      <w:r w:rsidRPr="0045458C">
        <w:rPr>
          <w:szCs w:val="24"/>
        </w:rPr>
        <w:t xml:space="preserve">хемы водоснабжения и водоотведения </w:t>
      </w:r>
      <w:r>
        <w:rPr>
          <w:szCs w:val="24"/>
        </w:rPr>
        <w:t xml:space="preserve">сельского поселения </w:t>
      </w:r>
      <w:r w:rsidRPr="0045458C">
        <w:rPr>
          <w:szCs w:val="24"/>
        </w:rPr>
        <w:t>на период до 202</w:t>
      </w:r>
      <w:r>
        <w:rPr>
          <w:szCs w:val="24"/>
        </w:rPr>
        <w:t>4</w:t>
      </w:r>
      <w:r w:rsidRPr="0045458C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</w:t>
      </w:r>
      <w:r>
        <w:rPr>
          <w:szCs w:val="24"/>
        </w:rPr>
        <w:t>рий муниципального образования.</w:t>
      </w:r>
    </w:p>
    <w:p w:rsidR="0015592D" w:rsidRPr="00411DD8" w:rsidRDefault="0015592D" w:rsidP="002A28CA">
      <w:pPr>
        <w:jc w:val="center"/>
        <w:rPr>
          <w:sz w:val="28"/>
          <w:szCs w:val="28"/>
        </w:rPr>
      </w:pPr>
      <w:r w:rsidRPr="00411DD8">
        <w:rPr>
          <w:sz w:val="28"/>
          <w:szCs w:val="28"/>
        </w:rPr>
        <w:t>Принципами развития централизованной системы водоснабжения сельского поселения являются:</w:t>
      </w:r>
    </w:p>
    <w:p w:rsidR="0015592D" w:rsidRPr="0045458C" w:rsidRDefault="0015592D" w:rsidP="002A28CA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15592D" w:rsidRPr="0045458C" w:rsidRDefault="0015592D" w:rsidP="002A28CA">
      <w:pPr>
        <w:pStyle w:val="ListParagraph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 xml:space="preserve">удовлетворение потребности в обеспечении услугой водоснабжения новых объектов строительства; </w:t>
      </w:r>
    </w:p>
    <w:p w:rsidR="0015592D" w:rsidRPr="0045458C" w:rsidRDefault="0015592D" w:rsidP="002A28CA">
      <w:pPr>
        <w:pStyle w:val="ListParagraph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45458C">
        <w:rPr>
          <w:sz w:val="24"/>
        </w:rPr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технических решений и мероприятий. </w:t>
      </w:r>
    </w:p>
    <w:p w:rsidR="0015592D" w:rsidRPr="00411DD8" w:rsidRDefault="0015592D" w:rsidP="002A28CA">
      <w:pPr>
        <w:jc w:val="center"/>
        <w:rPr>
          <w:sz w:val="28"/>
          <w:szCs w:val="28"/>
        </w:rPr>
      </w:pPr>
      <w:r w:rsidRPr="00411DD8">
        <w:rPr>
          <w:sz w:val="28"/>
          <w:szCs w:val="28"/>
        </w:rPr>
        <w:t>Основные задачи развития системы водоснабжения:</w:t>
      </w:r>
    </w:p>
    <w:p w:rsidR="0015592D" w:rsidRPr="0045458C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15592D" w:rsidRPr="0045458C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замена запорной арматуры на водопроводной сети</w:t>
      </w:r>
      <w:r>
        <w:rPr>
          <w:sz w:val="24"/>
        </w:rPr>
        <w:t xml:space="preserve"> </w:t>
      </w:r>
      <w:r w:rsidRPr="0045458C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15592D" w:rsidRPr="0045458C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 услуг водоснабжения для всех жителей;</w:t>
      </w:r>
    </w:p>
    <w:p w:rsidR="0015592D" w:rsidRPr="0045458C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15592D" w:rsidRPr="0045458C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15592D" w:rsidRPr="0045458C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:rsidR="0015592D" w:rsidRDefault="0015592D" w:rsidP="002A28CA">
      <w:pPr>
        <w:pStyle w:val="ListParagraph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5458C">
        <w:rPr>
          <w:sz w:val="24"/>
        </w:rPr>
        <w:t>внедрение мероприятий по энергосбережению 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15592D" w:rsidRDefault="0015592D" w:rsidP="002A28CA">
      <w:r w:rsidRPr="00EA2DA2">
        <w:t>Динамика целевых показателей централизованной системы</w:t>
      </w:r>
      <w:r>
        <w:t xml:space="preserve"> водоснабжения </w:t>
      </w:r>
      <w:r w:rsidRPr="00041E2B">
        <w:t>за</w:t>
      </w:r>
      <w:r>
        <w:t xml:space="preserve"> 2013 год представлена </w:t>
      </w:r>
      <w:r w:rsidRPr="00EA2DA2">
        <w:t>в таблице</w:t>
      </w:r>
      <w:r>
        <w:t xml:space="preserve"> 1.4.</w:t>
      </w:r>
    </w:p>
    <w:p w:rsidR="0015592D" w:rsidRDefault="0015592D" w:rsidP="00270CCC"/>
    <w:p w:rsidR="0015592D" w:rsidRDefault="0015592D" w:rsidP="00270CCC"/>
    <w:p w:rsidR="0015592D" w:rsidRPr="0045458C" w:rsidRDefault="0015592D" w:rsidP="00270CCC">
      <w:pPr>
        <w:jc w:val="right"/>
      </w:pPr>
      <w:r>
        <w:t>Таблица 1.4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34"/>
        <w:gridCol w:w="6097"/>
        <w:gridCol w:w="1454"/>
      </w:tblGrid>
      <w:tr w:rsidR="0015592D" w:rsidRPr="00FC704D" w:rsidTr="000B1F2E">
        <w:trPr>
          <w:trHeight w:val="452"/>
          <w:tblHeader/>
        </w:trPr>
        <w:tc>
          <w:tcPr>
            <w:tcW w:w="1329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3671" w:type="pct"/>
            <w:gridSpan w:val="2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04C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Целевые показатели на 2013 год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FC704D">
              <w:rPr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FC704D">
              <w:rPr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30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Аварийность на сетях водопровода, ед/км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0,53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Износ водопроводных сетей,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50-100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FC704D">
              <w:rPr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Количество жалоб абонентов на качество питьевой воды, ед.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84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D29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Объем неоплаченной воды от общего объема подачи,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Объем снижения потребления электроэнергии за период реализации Инвестиционной программы, тыс.кВтч/год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15592D" w:rsidRPr="00FC704D" w:rsidRDefault="0015592D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0B1F2E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15592D" w:rsidRPr="00FC704D" w:rsidRDefault="0015592D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6. Иные показатели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E109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</w:rPr>
              <w:t>0,428</w:t>
            </w:r>
            <w:r w:rsidRPr="00FC704D">
              <w:rPr>
                <w:sz w:val="20"/>
                <w:szCs w:val="20"/>
              </w:rPr>
              <w:t xml:space="preserve"> кВт*ч/куб.м</w:t>
            </w:r>
          </w:p>
        </w:tc>
      </w:tr>
    </w:tbl>
    <w:p w:rsidR="0015592D" w:rsidRDefault="0015592D" w:rsidP="00605314">
      <w:pPr>
        <w:spacing w:after="0" w:line="240" w:lineRule="auto"/>
      </w:pPr>
    </w:p>
    <w:p w:rsidR="0015592D" w:rsidRPr="00F937AB" w:rsidRDefault="0015592D" w:rsidP="00BC5EBC">
      <w:pPr>
        <w:pStyle w:val="Heading2"/>
        <w:numPr>
          <w:ilvl w:val="2"/>
          <w:numId w:val="2"/>
        </w:numPr>
        <w:spacing w:before="0" w:after="200" w:line="240" w:lineRule="auto"/>
        <w:ind w:left="0" w:firstLine="0"/>
      </w:pPr>
      <w:bookmarkStart w:id="35" w:name="_Toc380482133"/>
      <w:bookmarkStart w:id="36" w:name="_Toc404609471"/>
      <w:r w:rsidRPr="00F937AB">
        <w:t xml:space="preserve">Сценарии развития централизованных систем водоснабжения в зависимости от сценариев развития </w:t>
      </w:r>
      <w:bookmarkEnd w:id="35"/>
      <w:r>
        <w:t>сельского поселения</w:t>
      </w:r>
      <w:bookmarkEnd w:id="36"/>
    </w:p>
    <w:p w:rsidR="0015592D" w:rsidRPr="009A5AE3" w:rsidRDefault="0015592D" w:rsidP="00BC5EBC">
      <w:pPr>
        <w:autoSpaceDE w:val="0"/>
        <w:autoSpaceDN w:val="0"/>
        <w:adjustRightInd w:val="0"/>
        <w:spacing w:after="0"/>
        <w:ind w:firstLine="540"/>
        <w:rPr>
          <w:szCs w:val="24"/>
          <w:lang w:eastAsia="ru-RU"/>
        </w:rPr>
      </w:pPr>
      <w:bookmarkStart w:id="37" w:name="_Toc380482134"/>
      <w:r w:rsidRPr="009A5AE3">
        <w:rPr>
          <w:szCs w:val="24"/>
          <w:lang w:eastAsia="ru-RU"/>
        </w:rPr>
        <w:t xml:space="preserve">На сегодняшний день износ трубопроводов горячего и холодного водоснабжения, отопления и канализации достигает </w:t>
      </w:r>
      <w:r>
        <w:rPr>
          <w:szCs w:val="24"/>
          <w:lang w:eastAsia="ru-RU"/>
        </w:rPr>
        <w:t>50-100</w:t>
      </w:r>
      <w:r w:rsidRPr="009A5AE3">
        <w:rPr>
          <w:szCs w:val="24"/>
          <w:lang w:eastAsia="ru-RU"/>
        </w:rPr>
        <w:t xml:space="preserve"> %, что приводит к возникновению аварийных ситуаций, затоплению технических подпольев стоками, снижению сроков эксплуатации трубопроводов вследствие их коррозии, нанесению ущерба общему имуществу многоквартирных жилых домов, нанимателям и собственникам квартир, а также приводит к увеличению затрат предприятий, обслуживающих санитарно-технические системы, и как следствие, повышению тарифов.</w:t>
      </w:r>
    </w:p>
    <w:p w:rsidR="0015592D" w:rsidRPr="00411DD8" w:rsidRDefault="0015592D" w:rsidP="00BC5EBC">
      <w:pPr>
        <w:autoSpaceDE w:val="0"/>
        <w:autoSpaceDN w:val="0"/>
        <w:adjustRightInd w:val="0"/>
        <w:spacing w:after="0"/>
        <w:ind w:firstLine="540"/>
        <w:rPr>
          <w:color w:val="FF0000"/>
          <w:szCs w:val="24"/>
          <w:lang w:eastAsia="ru-RU"/>
        </w:rPr>
      </w:pPr>
      <w:r w:rsidRPr="009A5AE3">
        <w:rPr>
          <w:szCs w:val="24"/>
          <w:lang w:eastAsia="ru-RU"/>
        </w:rPr>
        <w:t>В связи высоким потреблением коммунальных ресурсов необходимо повысить эффективность и надежность работы коммунальной инфраструктуры, в связи с этим мероприятиями программы предусмотрено строительство и реконструкция водопр</w:t>
      </w:r>
      <w:r>
        <w:rPr>
          <w:szCs w:val="24"/>
          <w:lang w:eastAsia="ru-RU"/>
        </w:rPr>
        <w:t>оводов холодного водоснабжения, водоотведения</w:t>
      </w:r>
      <w:r w:rsidRPr="00411DD8">
        <w:rPr>
          <w:color w:val="FF0000"/>
          <w:szCs w:val="24"/>
          <w:lang w:eastAsia="ru-RU"/>
        </w:rPr>
        <w:t>.</w:t>
      </w:r>
    </w:p>
    <w:p w:rsidR="0015592D" w:rsidRDefault="0015592D" w:rsidP="00BC5EBC">
      <w:pPr>
        <w:pStyle w:val="BodyText"/>
        <w:spacing w:after="200"/>
        <w:rPr>
          <w:szCs w:val="24"/>
          <w:lang w:eastAsia="ru-RU"/>
        </w:rPr>
      </w:pPr>
      <w:r w:rsidRPr="009A5AE3">
        <w:rPr>
          <w:szCs w:val="24"/>
          <w:lang w:eastAsia="ru-RU"/>
        </w:rPr>
        <w:t>Программа позволит устранить ряд причин и условий, способствующих снижению качества и недопоставки количества жилищно-коммунальных услуг населению, активизировать 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будет способствовать максимальному использованию собственных ресурсов и возможностей предприятий для качественного, устойчивого, экономически выгодного и социально приемлемого обслуживания потребителей; укрепит материально-техническую базу предприятий жилищно-коммунального хозяйства.</w:t>
      </w:r>
    </w:p>
    <w:p w:rsidR="0015592D" w:rsidRPr="002464FE" w:rsidRDefault="0015592D" w:rsidP="00BC5EBC">
      <w:pPr>
        <w:numPr>
          <w:ilvl w:val="0"/>
          <w:numId w:val="29"/>
        </w:numPr>
        <w:tabs>
          <w:tab w:val="clear" w:pos="1429"/>
          <w:tab w:val="num" w:pos="1080"/>
        </w:tabs>
        <w:spacing w:after="0"/>
        <w:ind w:left="0" w:firstLine="720"/>
        <w:rPr>
          <w:color w:val="000000"/>
          <w:szCs w:val="24"/>
        </w:rPr>
      </w:pPr>
      <w:r w:rsidRPr="002464FE">
        <w:rPr>
          <w:color w:val="000000"/>
          <w:szCs w:val="24"/>
        </w:rPr>
        <w:t>обеспечение бесперебойной подачи качественной воды от источника до потребителя;</w:t>
      </w:r>
    </w:p>
    <w:p w:rsidR="0015592D" w:rsidRPr="002464FE" w:rsidRDefault="0015592D" w:rsidP="00BC5EBC">
      <w:pPr>
        <w:numPr>
          <w:ilvl w:val="0"/>
          <w:numId w:val="29"/>
        </w:numPr>
        <w:tabs>
          <w:tab w:val="clear" w:pos="1429"/>
          <w:tab w:val="num" w:pos="1080"/>
        </w:tabs>
        <w:spacing w:after="0"/>
        <w:ind w:left="0" w:firstLine="720"/>
        <w:rPr>
          <w:color w:val="000000"/>
          <w:szCs w:val="24"/>
        </w:rPr>
      </w:pPr>
      <w:r w:rsidRPr="002464FE">
        <w:rPr>
          <w:color w:val="000000"/>
          <w:szCs w:val="24"/>
        </w:rPr>
        <w:t>улучшение качества коммунального обслуживания населения по системе водоснабжения;</w:t>
      </w:r>
    </w:p>
    <w:p w:rsidR="0015592D" w:rsidRPr="002464FE" w:rsidRDefault="0015592D" w:rsidP="00BC5EBC">
      <w:pPr>
        <w:numPr>
          <w:ilvl w:val="0"/>
          <w:numId w:val="29"/>
        </w:numPr>
        <w:tabs>
          <w:tab w:val="clear" w:pos="1429"/>
          <w:tab w:val="num" w:pos="1080"/>
        </w:tabs>
        <w:spacing w:after="0"/>
        <w:ind w:left="0" w:firstLine="720"/>
        <w:rPr>
          <w:color w:val="000000"/>
          <w:szCs w:val="24"/>
        </w:rPr>
      </w:pPr>
      <w:r w:rsidRPr="002464FE">
        <w:rPr>
          <w:color w:val="000000"/>
          <w:szCs w:val="24"/>
        </w:rPr>
        <w:t>обеспечение энергосбережения;</w:t>
      </w:r>
    </w:p>
    <w:p w:rsidR="0015592D" w:rsidRPr="002464FE" w:rsidRDefault="0015592D" w:rsidP="00BC5EBC">
      <w:pPr>
        <w:numPr>
          <w:ilvl w:val="0"/>
          <w:numId w:val="29"/>
        </w:numPr>
        <w:tabs>
          <w:tab w:val="clear" w:pos="1429"/>
          <w:tab w:val="num" w:pos="1080"/>
        </w:tabs>
        <w:spacing w:after="0"/>
        <w:ind w:left="0" w:firstLine="720"/>
        <w:rPr>
          <w:color w:val="000000"/>
          <w:szCs w:val="24"/>
        </w:rPr>
      </w:pPr>
      <w:r w:rsidRPr="002464FE">
        <w:rPr>
          <w:color w:val="000000"/>
          <w:szCs w:val="24"/>
        </w:rPr>
        <w:t>снижение уровня потерь и неучтенных расходов воды к 2020 г.</w:t>
      </w:r>
    </w:p>
    <w:p w:rsidR="0015592D" w:rsidRPr="002464FE" w:rsidRDefault="0015592D" w:rsidP="00BC5EBC">
      <w:pPr>
        <w:pStyle w:val="BodyText"/>
        <w:spacing w:after="200"/>
        <w:rPr>
          <w:szCs w:val="24"/>
          <w:lang w:eastAsia="ru-RU"/>
        </w:rPr>
      </w:pPr>
      <w:r w:rsidRPr="002464FE">
        <w:rPr>
          <w:color w:val="000000"/>
          <w:szCs w:val="24"/>
        </w:rP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15592D" w:rsidRPr="009A5AE3" w:rsidRDefault="0015592D" w:rsidP="00BC5EBC">
      <w:pPr>
        <w:autoSpaceDE w:val="0"/>
        <w:autoSpaceDN w:val="0"/>
        <w:adjustRightInd w:val="0"/>
        <w:spacing w:after="0"/>
        <w:ind w:firstLine="540"/>
        <w:rPr>
          <w:szCs w:val="24"/>
          <w:lang w:eastAsia="ru-RU"/>
        </w:rPr>
      </w:pPr>
      <w:r w:rsidRPr="009A5AE3">
        <w:rPr>
          <w:szCs w:val="24"/>
          <w:lang w:eastAsia="ru-RU"/>
        </w:rPr>
        <w:t>В результате реализации мероприятий Программы предполагается:</w:t>
      </w:r>
    </w:p>
    <w:p w:rsidR="0015592D" w:rsidRPr="009A5AE3" w:rsidRDefault="0015592D" w:rsidP="00BC5EBC">
      <w:pPr>
        <w:autoSpaceDE w:val="0"/>
        <w:autoSpaceDN w:val="0"/>
        <w:adjustRightInd w:val="0"/>
        <w:spacing w:after="0"/>
        <w:ind w:firstLine="540"/>
        <w:rPr>
          <w:szCs w:val="24"/>
          <w:lang w:eastAsia="ru-RU"/>
        </w:rPr>
      </w:pPr>
      <w:r w:rsidRPr="009A5AE3">
        <w:rPr>
          <w:szCs w:val="24"/>
          <w:lang w:eastAsia="ru-RU"/>
        </w:rPr>
        <w:t>повышение качества предоставляемых жилищно-коммунальных услуг, рост обеспеченности населения питьевой водой, соответствующей установленным нормативным требованиям, снижение количества аварийных ремонтов водопроводных сетей и оборудования за счет обновления и улучшения надежности работы инженерных сетей жилищно-коммунального хозяйства;</w:t>
      </w:r>
    </w:p>
    <w:p w:rsidR="0015592D" w:rsidRPr="009A5AE3" w:rsidRDefault="0015592D" w:rsidP="00BC5EBC">
      <w:pPr>
        <w:autoSpaceDE w:val="0"/>
        <w:autoSpaceDN w:val="0"/>
        <w:adjustRightInd w:val="0"/>
        <w:spacing w:after="0"/>
        <w:ind w:firstLine="540"/>
        <w:rPr>
          <w:szCs w:val="24"/>
          <w:lang w:eastAsia="ru-RU"/>
        </w:rPr>
      </w:pPr>
      <w:r w:rsidRPr="009A5AE3">
        <w:rPr>
          <w:szCs w:val="24"/>
          <w:lang w:eastAsia="ru-RU"/>
        </w:rPr>
        <w:t>обеспечение доступа для населения к централизованным системам водоснабжения, водоотведения и очистки сточных вод, что приведет к повышению качества жизни граждан;</w:t>
      </w:r>
    </w:p>
    <w:p w:rsidR="0015592D" w:rsidRPr="009A5AE3" w:rsidRDefault="0015592D" w:rsidP="00BC5EBC">
      <w:pPr>
        <w:autoSpaceDE w:val="0"/>
        <w:autoSpaceDN w:val="0"/>
        <w:adjustRightInd w:val="0"/>
        <w:spacing w:after="0"/>
        <w:ind w:firstLine="540"/>
        <w:rPr>
          <w:szCs w:val="24"/>
          <w:lang w:eastAsia="ru-RU"/>
        </w:rPr>
      </w:pPr>
      <w:r w:rsidRPr="009A5AE3">
        <w:rPr>
          <w:szCs w:val="24"/>
          <w:lang w:eastAsia="ru-RU"/>
        </w:rPr>
        <w:t>снижение нерациональных затрат предприятий отрасли ЖКХ при предоставлении жилищно-коммунальных услуг;</w:t>
      </w:r>
    </w:p>
    <w:p w:rsidR="0015592D" w:rsidRPr="00BC5EBC" w:rsidRDefault="0015592D" w:rsidP="00BC5EBC">
      <w:pPr>
        <w:pStyle w:val="BodyText"/>
        <w:spacing w:after="200"/>
        <w:rPr>
          <w:szCs w:val="24"/>
          <w:lang w:eastAsia="ru-RU"/>
        </w:rPr>
      </w:pPr>
      <w:r w:rsidRPr="009A5AE3">
        <w:rPr>
          <w:szCs w:val="24"/>
          <w:lang w:eastAsia="ru-RU"/>
        </w:rPr>
        <w:t>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максимальное использование собственных ресурсов и возможностей для качественного, устойчивого, экономически выгодного и социально приемл</w:t>
      </w:r>
      <w:r>
        <w:rPr>
          <w:szCs w:val="24"/>
          <w:lang w:eastAsia="ru-RU"/>
        </w:rPr>
        <w:t>емого обслуживания потребителей.</w:t>
      </w:r>
    </w:p>
    <w:p w:rsidR="0015592D" w:rsidRPr="00AE1892" w:rsidRDefault="0015592D" w:rsidP="00BC5EBC">
      <w:pPr>
        <w:pStyle w:val="Heading2"/>
        <w:spacing w:line="240" w:lineRule="auto"/>
        <w:ind w:left="0" w:firstLine="0"/>
        <w:rPr>
          <w:szCs w:val="22"/>
        </w:rPr>
      </w:pPr>
      <w:bookmarkStart w:id="38" w:name="_Toc404609472"/>
      <w:r w:rsidRPr="00AE1892">
        <w:t xml:space="preserve">БАЛАНС ВОДОСНАБЖЕНИЯ И ПОТРЕБЛЕНИЯ ГОРЯЧЕЙ, ПИТЬЕВОЙ, </w:t>
      </w:r>
      <w:r w:rsidRPr="00EE6BF3">
        <w:t>ТЕХНИЧЕСКОЙ</w:t>
      </w:r>
      <w:r w:rsidRPr="00AE1892">
        <w:t xml:space="preserve"> ВОДЫ</w:t>
      </w:r>
      <w:bookmarkEnd w:id="37"/>
      <w:bookmarkEnd w:id="38"/>
    </w:p>
    <w:p w:rsidR="0015592D" w:rsidRPr="00B92BBB" w:rsidRDefault="0015592D" w:rsidP="00BC5EBC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39" w:name="_Toc360699221"/>
      <w:bookmarkStart w:id="40" w:name="_Toc360699607"/>
      <w:bookmarkStart w:id="41" w:name="_Toc360699993"/>
      <w:bookmarkStart w:id="42" w:name="_Toc380482135"/>
      <w:bookmarkStart w:id="43" w:name="_Toc404609473"/>
      <w:r w:rsidRPr="00B92BBB">
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15592D" w:rsidRDefault="0015592D" w:rsidP="00BC5EBC">
      <w:r>
        <w:t>Общий в</w:t>
      </w:r>
      <w:r w:rsidRPr="00781D6E">
        <w:t xml:space="preserve">одный баланс подачи и реализации воды </w:t>
      </w:r>
      <w:r>
        <w:t>сельского поселения представлен</w:t>
      </w:r>
      <w:r w:rsidRPr="00781D6E">
        <w:t xml:space="preserve"> в </w:t>
      </w:r>
      <w:r>
        <w:t>т</w:t>
      </w:r>
      <w:r w:rsidRPr="00781D6E">
        <w:t xml:space="preserve">аблице </w:t>
      </w:r>
      <w:r>
        <w:t xml:space="preserve">1.5.                                                                                                                 </w:t>
      </w:r>
    </w:p>
    <w:p w:rsidR="0015592D" w:rsidRDefault="0015592D" w:rsidP="00BC5EBC">
      <w:pPr>
        <w:jc w:val="right"/>
      </w:pPr>
      <w:r w:rsidRPr="00F12116">
        <w:t xml:space="preserve">Таблица </w:t>
      </w:r>
      <w:r>
        <w:t>1</w:t>
      </w:r>
      <w:r w:rsidRPr="00F12116">
        <w:t>.</w:t>
      </w:r>
      <w:r>
        <w:t>5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7"/>
        <w:gridCol w:w="3119"/>
      </w:tblGrid>
      <w:tr w:rsidR="0015592D" w:rsidRPr="00FC704D" w:rsidTr="00F84495">
        <w:trPr>
          <w:trHeight w:val="20"/>
        </w:trPr>
        <w:tc>
          <w:tcPr>
            <w:tcW w:w="3472" w:type="pct"/>
            <w:noWrap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FC704D">
              <w:rPr>
                <w:b/>
                <w:color w:val="000000"/>
                <w:sz w:val="22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FC704D">
              <w:rPr>
                <w:b/>
                <w:color w:val="000000"/>
                <w:sz w:val="22"/>
                <w:lang w:eastAsia="ru-RU"/>
              </w:rPr>
              <w:t>2013 год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41C10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Поднятой воды, тыс.куб.м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5D02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195,545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Потери воды, тыс.куб.м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CA531A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38,6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Объем воды, используемой на собственные нужды, тыс.куб.м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Реализация воды всего, в том числе по потребителям, тыс.куб.м: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5D02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156,945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284"/>
              <w:jc w:val="left"/>
            </w:pPr>
            <w:r w:rsidRPr="00FC704D">
              <w:rPr>
                <w:sz w:val="22"/>
              </w:rPr>
              <w:t>- население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5D02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123,98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284"/>
              <w:jc w:val="left"/>
            </w:pPr>
            <w:r w:rsidRPr="00FC704D">
              <w:rPr>
                <w:sz w:val="22"/>
              </w:rPr>
              <w:t>- бюджетные потребители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5D02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5,96</w:t>
            </w:r>
          </w:p>
        </w:tc>
      </w:tr>
      <w:tr w:rsidR="0015592D" w:rsidRPr="00FC704D" w:rsidTr="00F84495">
        <w:trPr>
          <w:trHeight w:val="227"/>
        </w:trPr>
        <w:tc>
          <w:tcPr>
            <w:tcW w:w="3472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284"/>
              <w:jc w:val="left"/>
            </w:pPr>
            <w:r w:rsidRPr="00FC704D">
              <w:rPr>
                <w:sz w:val="22"/>
              </w:rPr>
              <w:t>- прочие потребители</w:t>
            </w:r>
          </w:p>
        </w:tc>
        <w:tc>
          <w:tcPr>
            <w:tcW w:w="152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5D02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27,005</w:t>
            </w:r>
          </w:p>
        </w:tc>
      </w:tr>
    </w:tbl>
    <w:p w:rsidR="0015592D" w:rsidRDefault="0015592D" w:rsidP="00F84495">
      <w:pPr>
        <w:spacing w:after="0"/>
      </w:pPr>
    </w:p>
    <w:p w:rsidR="0015592D" w:rsidRPr="008D17F2" w:rsidRDefault="0015592D" w:rsidP="00454F32">
      <w:pPr>
        <w:pStyle w:val="Heading2"/>
        <w:numPr>
          <w:ilvl w:val="2"/>
          <w:numId w:val="2"/>
        </w:numPr>
        <w:spacing w:before="0" w:after="200" w:line="240" w:lineRule="auto"/>
        <w:ind w:left="0" w:firstLine="0"/>
      </w:pPr>
      <w:bookmarkStart w:id="44" w:name="_Toc380482136"/>
      <w:bookmarkStart w:id="45" w:name="_Toc404609474"/>
      <w:r w:rsidRPr="008D17F2"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</w:p>
    <w:p w:rsidR="0015592D" w:rsidRDefault="0015592D" w:rsidP="00F84495">
      <w:r>
        <w:t xml:space="preserve">Структура территориального баланса подачи воды в 2013 году сельского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6.</w:t>
      </w:r>
    </w:p>
    <w:p w:rsidR="0015592D" w:rsidRDefault="0015592D" w:rsidP="00F84495">
      <w:pPr>
        <w:jc w:val="right"/>
      </w:pPr>
      <w:bookmarkStart w:id="46" w:name="_Toc360699275"/>
      <w:bookmarkStart w:id="47" w:name="_Toc360699661"/>
      <w:bookmarkStart w:id="48" w:name="_Toc360700047"/>
      <w:r>
        <w:t xml:space="preserve">Таблица </w:t>
      </w:r>
      <w:bookmarkEnd w:id="46"/>
      <w:bookmarkEnd w:id="47"/>
      <w:bookmarkEnd w:id="48"/>
      <w:r>
        <w:t>1.6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402"/>
        <w:gridCol w:w="3829"/>
        <w:gridCol w:w="2550"/>
      </w:tblGrid>
      <w:tr w:rsidR="0015592D" w:rsidRPr="00FC704D" w:rsidTr="000B1F2E">
        <w:trPr>
          <w:trHeight w:val="255"/>
          <w:tblHeader/>
        </w:trPr>
        <w:tc>
          <w:tcPr>
            <w:tcW w:w="25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№ п/п</w:t>
            </w:r>
          </w:p>
        </w:tc>
        <w:tc>
          <w:tcPr>
            <w:tcW w:w="164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Населенный пункт</w:t>
            </w:r>
          </w:p>
        </w:tc>
        <w:tc>
          <w:tcPr>
            <w:tcW w:w="3092" w:type="pct"/>
            <w:gridSpan w:val="2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Подача питьевой воды</w:t>
            </w:r>
          </w:p>
        </w:tc>
      </w:tr>
      <w:tr w:rsidR="0015592D" w:rsidRPr="00FC704D" w:rsidTr="000B1F2E">
        <w:trPr>
          <w:trHeight w:val="285"/>
          <w:tblHeader/>
        </w:trPr>
        <w:tc>
          <w:tcPr>
            <w:tcW w:w="259" w:type="pct"/>
            <w:vMerge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49" w:type="pct"/>
            <w:vMerge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5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в сутки максимального водопотребления, куб.м/сут пиковая нагрузка</w:t>
            </w:r>
          </w:p>
        </w:tc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bookmarkStart w:id="49" w:name="RANGE!D2"/>
            <w:bookmarkEnd w:id="49"/>
            <w:r w:rsidRPr="00FC704D">
              <w:rPr>
                <w:b/>
                <w:color w:val="000000"/>
                <w:sz w:val="22"/>
              </w:rPr>
              <w:t>годовая, тыс.куб.м/год</w:t>
            </w:r>
          </w:p>
        </w:tc>
      </w:tr>
      <w:tr w:rsidR="0015592D" w:rsidRPr="00FC704D" w:rsidTr="000B1F2E">
        <w:tc>
          <w:tcPr>
            <w:tcW w:w="259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</w:t>
            </w:r>
          </w:p>
        </w:tc>
        <w:tc>
          <w:tcPr>
            <w:tcW w:w="1649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D870FB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х. Бейсужек Второй</w:t>
            </w:r>
          </w:p>
        </w:tc>
        <w:tc>
          <w:tcPr>
            <w:tcW w:w="185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84495">
            <w:pPr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5D02">
            <w:pPr>
              <w:spacing w:after="0" w:line="240" w:lineRule="auto"/>
              <w:ind w:firstLine="0"/>
              <w:jc w:val="center"/>
            </w:pPr>
            <w:r w:rsidRPr="00FC704D">
              <w:rPr>
                <w:color w:val="000000"/>
                <w:sz w:val="22"/>
                <w:lang w:eastAsia="ru-RU"/>
              </w:rPr>
              <w:t>156,945</w:t>
            </w:r>
          </w:p>
        </w:tc>
      </w:tr>
    </w:tbl>
    <w:p w:rsidR="0015592D" w:rsidRDefault="0015592D" w:rsidP="0033081A">
      <w:pPr>
        <w:spacing w:after="0"/>
      </w:pPr>
    </w:p>
    <w:p w:rsidR="0015592D" w:rsidRPr="00F9135E" w:rsidRDefault="0015592D" w:rsidP="00F04711">
      <w:pPr>
        <w:pStyle w:val="Heading2"/>
        <w:numPr>
          <w:ilvl w:val="2"/>
          <w:numId w:val="2"/>
        </w:numPr>
        <w:spacing w:before="0" w:after="200" w:line="240" w:lineRule="auto"/>
        <w:ind w:left="0" w:firstLine="0"/>
      </w:pPr>
      <w:bookmarkStart w:id="50" w:name="_Toc380482137"/>
      <w:bookmarkStart w:id="51" w:name="_Toc404609475"/>
      <w:r w:rsidRPr="00F9135E">
        <w:rPr>
          <w:rStyle w:val="FontStyle157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15592D" w:rsidRPr="005717C3" w:rsidRDefault="0015592D" w:rsidP="009717FF">
      <w:r w:rsidRPr="009717FF">
        <w:rPr>
          <w:bCs/>
          <w:szCs w:val="26"/>
        </w:rPr>
        <w:t xml:space="preserve">Структура водопотребления по группам потребителей </w:t>
      </w:r>
      <w:r w:rsidRPr="005717C3">
        <w:t>представлен</w:t>
      </w:r>
      <w:r>
        <w:t>а</w:t>
      </w:r>
      <w:r w:rsidRPr="005717C3">
        <w:t xml:space="preserve"> в </w:t>
      </w:r>
      <w:r w:rsidRPr="00222856">
        <w:t xml:space="preserve">таблице </w:t>
      </w:r>
      <w:r>
        <w:t>1</w:t>
      </w:r>
      <w:r w:rsidRPr="00222856">
        <w:t>.</w:t>
      </w:r>
      <w:r>
        <w:t>7</w:t>
      </w:r>
      <w:r w:rsidRPr="00222856">
        <w:t xml:space="preserve"> и на диаграмме </w:t>
      </w:r>
      <w:r>
        <w:t>1</w:t>
      </w:r>
      <w:r w:rsidRPr="00222856">
        <w:t>.</w:t>
      </w:r>
      <w:r>
        <w:t>1 в 2013 году</w:t>
      </w:r>
      <w:r w:rsidRPr="00222856">
        <w:t>.</w:t>
      </w:r>
    </w:p>
    <w:p w:rsidR="0015592D" w:rsidRDefault="0015592D" w:rsidP="009717FF">
      <w:pPr>
        <w:jc w:val="right"/>
      </w:pPr>
      <w:r w:rsidRPr="00222856">
        <w:t xml:space="preserve">Таблица </w:t>
      </w:r>
      <w:r>
        <w:t>1.7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4819"/>
      </w:tblGrid>
      <w:tr w:rsidR="0015592D" w:rsidRPr="00FC704D" w:rsidTr="00037A16">
        <w:trPr>
          <w:trHeight w:val="227"/>
        </w:trPr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Группы потребителей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2013 год</w:t>
            </w:r>
          </w:p>
        </w:tc>
      </w:tr>
      <w:tr w:rsidR="0015592D" w:rsidRPr="00FC704D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D352B0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Население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91483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123,98</w:t>
            </w:r>
          </w:p>
        </w:tc>
      </w:tr>
      <w:tr w:rsidR="0015592D" w:rsidRPr="00FC704D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D352B0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Бюджетные 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91483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5,96</w:t>
            </w:r>
          </w:p>
        </w:tc>
      </w:tr>
      <w:tr w:rsidR="0015592D" w:rsidRPr="00FC704D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D352B0">
            <w:pPr>
              <w:spacing w:after="0" w:line="240" w:lineRule="auto"/>
              <w:ind w:firstLine="0"/>
              <w:jc w:val="left"/>
            </w:pPr>
            <w:r w:rsidRPr="00FC704D">
              <w:rPr>
                <w:sz w:val="22"/>
              </w:rPr>
              <w:t>Прочие потребители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91483">
            <w:pPr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27,005</w:t>
            </w:r>
          </w:p>
        </w:tc>
      </w:tr>
      <w:tr w:rsidR="0015592D" w:rsidRPr="00FC704D" w:rsidTr="00037A16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D352B0">
            <w:pPr>
              <w:spacing w:after="0" w:line="240" w:lineRule="auto"/>
              <w:ind w:firstLine="0"/>
              <w:jc w:val="right"/>
            </w:pPr>
            <w:r w:rsidRPr="00FC704D">
              <w:rPr>
                <w:sz w:val="22"/>
              </w:rPr>
              <w:t>ИТОГО: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D352B0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  <w:lang w:eastAsia="ru-RU"/>
              </w:rPr>
              <w:t>156,945</w:t>
            </w:r>
          </w:p>
        </w:tc>
      </w:tr>
    </w:tbl>
    <w:p w:rsidR="0015592D" w:rsidRDefault="0015592D" w:rsidP="00D352B0">
      <w:pPr>
        <w:spacing w:after="0"/>
        <w:rPr>
          <w:bCs/>
          <w:szCs w:val="26"/>
        </w:rPr>
      </w:pPr>
    </w:p>
    <w:p w:rsidR="0015592D" w:rsidRDefault="0015592D" w:rsidP="00A56A8A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r>
        <w:rPr>
          <w:rStyle w:val="FontStyle158"/>
          <w:rFonts w:eastAsia="Arial Unicode MS"/>
          <w:sz w:val="24"/>
          <w:szCs w:val="28"/>
        </w:rPr>
        <w:t>Диаграмма 1.1</w:t>
      </w:r>
    </w:p>
    <w:p w:rsidR="0015592D" w:rsidRDefault="0015592D" w:rsidP="000165D4">
      <w:pPr>
        <w:keepNext/>
        <w:jc w:val="center"/>
        <w:rPr>
          <w:rStyle w:val="FontStyle158"/>
          <w:rFonts w:eastAsia="Arial Unicode MS"/>
          <w:sz w:val="24"/>
          <w:szCs w:val="28"/>
        </w:rPr>
      </w:pPr>
      <w:r w:rsidRPr="00FC704D">
        <w:rPr>
          <w:rFonts w:eastAsia="Arial Unicode MS"/>
          <w:noProof/>
          <w:szCs w:val="28"/>
          <w:lang w:eastAsia="ru-RU"/>
        </w:rPr>
        <w:object w:dxaOrig="8670" w:dyaOrig="5050">
          <v:shape id="Диаграмма 10" o:spid="_x0000_i1028" type="#_x0000_t75" style="width:433.8pt;height:252.6pt;visibility:visible" o:ole="">
            <v:imagedata r:id="rId10" o:title=""/>
            <o:lock v:ext="edit" aspectratio="f"/>
          </v:shape>
          <o:OLEObject Type="Embed" ProgID="Excel.Chart.8" ShapeID="Диаграмма 10" DrawAspect="Content" ObjectID="_1649141811" r:id="rId11"/>
        </w:object>
      </w:r>
    </w:p>
    <w:tbl>
      <w:tblPr>
        <w:tblW w:w="0" w:type="auto"/>
        <w:tblLook w:val="00A0"/>
      </w:tblPr>
      <w:tblGrid>
        <w:gridCol w:w="10314"/>
      </w:tblGrid>
      <w:tr w:rsidR="0015592D" w:rsidRPr="00FC704D" w:rsidTr="00037A16">
        <w:tc>
          <w:tcPr>
            <w:tcW w:w="10314" w:type="dxa"/>
          </w:tcPr>
          <w:p w:rsidR="0015592D" w:rsidRPr="00FC704D" w:rsidRDefault="0015592D" w:rsidP="00041E2B"/>
        </w:tc>
      </w:tr>
    </w:tbl>
    <w:p w:rsidR="0015592D" w:rsidRPr="00BF716A" w:rsidRDefault="0015592D" w:rsidP="00F04711">
      <w:pPr>
        <w:pStyle w:val="Heading2"/>
        <w:numPr>
          <w:ilvl w:val="2"/>
          <w:numId w:val="2"/>
        </w:numPr>
        <w:spacing w:after="200" w:line="240" w:lineRule="auto"/>
        <w:ind w:left="0" w:firstLine="0"/>
        <w:rPr>
          <w:i/>
        </w:rPr>
      </w:pPr>
      <w:bookmarkStart w:id="52" w:name="_Toc360699385"/>
      <w:bookmarkStart w:id="53" w:name="_Toc360699771"/>
      <w:bookmarkStart w:id="54" w:name="_Toc360700157"/>
      <w:bookmarkStart w:id="55" w:name="_Toc380482138"/>
      <w:bookmarkStart w:id="56" w:name="_Toc404609476"/>
      <w:r w:rsidRPr="00BF716A"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2"/>
      <w:bookmarkEnd w:id="53"/>
      <w:bookmarkEnd w:id="54"/>
      <w:bookmarkEnd w:id="55"/>
      <w:bookmarkEnd w:id="56"/>
    </w:p>
    <w:p w:rsidR="0015592D" w:rsidRDefault="0015592D" w:rsidP="00F04711">
      <w:pPr>
        <w:ind w:firstLine="0"/>
      </w:pPr>
      <w:bookmarkStart w:id="57" w:name="_Toc373745171"/>
      <w:bookmarkStart w:id="58" w:name="_Toc360699392"/>
      <w:bookmarkStart w:id="59" w:name="_Toc360699778"/>
      <w:bookmarkStart w:id="60" w:name="_Toc360700164"/>
      <w:r>
        <w:t xml:space="preserve">В настоящее время в сельском поселении действуют нормы, представленные в </w:t>
      </w:r>
      <w:r w:rsidRPr="0090747B">
        <w:t>таблиц</w:t>
      </w:r>
      <w:r>
        <w:t>е1</w:t>
      </w:r>
      <w:r w:rsidRPr="0090747B">
        <w:t>.</w:t>
      </w:r>
      <w:r>
        <w:t>8.</w:t>
      </w:r>
    </w:p>
    <w:p w:rsidR="0015592D" w:rsidRDefault="0015592D" w:rsidP="00F04711">
      <w:pPr>
        <w:ind w:firstLine="0"/>
      </w:pPr>
      <w:r>
        <w:t>Сведения о фактическом потреблении населением воды представлены в таблице 1.7.</w:t>
      </w:r>
    </w:p>
    <w:bookmarkEnd w:id="57"/>
    <w:p w:rsidR="0015592D" w:rsidRDefault="0015592D" w:rsidP="00F04711">
      <w:pPr>
        <w:ind w:firstLine="0"/>
      </w:pPr>
      <w:r>
        <w:t xml:space="preserve">Действующие нормативы потребления холодного водоснабжения представлены в </w:t>
      </w:r>
      <w:r w:rsidRPr="0090747B">
        <w:t>таблиц</w:t>
      </w:r>
      <w:r>
        <w:t>е1</w:t>
      </w:r>
      <w:r w:rsidRPr="0090747B">
        <w:t>.</w:t>
      </w:r>
      <w:r>
        <w:t>8.</w:t>
      </w:r>
      <w:bookmarkStart w:id="61" w:name="_Toc37374517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92D" w:rsidRPr="00E03196" w:rsidRDefault="0015592D" w:rsidP="00B4250A">
      <w:pPr>
        <w:ind w:left="7788" w:firstLine="708"/>
      </w:pPr>
      <w:r w:rsidRPr="00337904">
        <w:rPr>
          <w:bCs/>
        </w:rPr>
        <w:t>Таблица 1.</w:t>
      </w:r>
      <w:bookmarkEnd w:id="61"/>
      <w:r>
        <w:rPr>
          <w:bCs/>
        </w:rPr>
        <w:t>8</w:t>
      </w:r>
    </w:p>
    <w:tbl>
      <w:tblPr>
        <w:tblW w:w="10381" w:type="dxa"/>
        <w:tblCellMar>
          <w:left w:w="0" w:type="dxa"/>
          <w:right w:w="0" w:type="dxa"/>
        </w:tblCellMar>
        <w:tblLook w:val="00A0"/>
      </w:tblPr>
      <w:tblGrid>
        <w:gridCol w:w="657"/>
        <w:gridCol w:w="4731"/>
        <w:gridCol w:w="1577"/>
        <w:gridCol w:w="1445"/>
        <w:gridCol w:w="1971"/>
      </w:tblGrid>
      <w:tr w:rsidR="0015592D" w:rsidRPr="00FC704D" w:rsidTr="00703286">
        <w:tc>
          <w:tcPr>
            <w:tcW w:w="657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F04711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b/>
                <w:color w:val="1B1B1B"/>
                <w:lang w:eastAsia="ru-RU"/>
              </w:rPr>
            </w:pPr>
            <w:bookmarkStart w:id="62" w:name="_Toc373745174"/>
            <w:bookmarkStart w:id="63" w:name="_Toc373745427"/>
            <w:r w:rsidRPr="00F04711">
              <w:rPr>
                <w:b/>
                <w:color w:val="1B1B1B"/>
                <w:sz w:val="22"/>
                <w:lang w:eastAsia="ru-RU"/>
              </w:rPr>
              <w:t> N </w:t>
            </w:r>
            <w:r w:rsidRPr="00F04711">
              <w:rPr>
                <w:b/>
                <w:color w:val="1B1B1B"/>
                <w:sz w:val="22"/>
                <w:lang w:eastAsia="ru-RU"/>
              </w:rPr>
              <w:br/>
              <w:t>п/п</w:t>
            </w:r>
          </w:p>
        </w:tc>
        <w:tc>
          <w:tcPr>
            <w:tcW w:w="4731" w:type="dxa"/>
            <w:vMerge w:val="restart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F04711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b/>
                <w:color w:val="1B1B1B"/>
                <w:lang w:eastAsia="ru-RU"/>
              </w:rPr>
            </w:pPr>
            <w:r w:rsidRPr="00F04711">
              <w:rPr>
                <w:b/>
                <w:color w:val="1B1B1B"/>
                <w:sz w:val="22"/>
                <w:lang w:eastAsia="ru-RU"/>
              </w:rPr>
              <w:t>     Степень благоустройства      </w:t>
            </w:r>
            <w:r w:rsidRPr="00F04711">
              <w:rPr>
                <w:b/>
                <w:color w:val="1B1B1B"/>
                <w:sz w:val="22"/>
                <w:lang w:eastAsia="ru-RU"/>
              </w:rPr>
              <w:br/>
              <w:t>      многоквартирного дома      </w:t>
            </w:r>
          </w:p>
        </w:tc>
        <w:tc>
          <w:tcPr>
            <w:tcW w:w="4993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F04711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b/>
                <w:color w:val="1B1B1B"/>
                <w:lang w:eastAsia="ru-RU"/>
              </w:rPr>
            </w:pPr>
            <w:r w:rsidRPr="00F04711">
              <w:rPr>
                <w:b/>
                <w:color w:val="1B1B1B"/>
                <w:sz w:val="22"/>
                <w:lang w:eastAsia="ru-RU"/>
              </w:rPr>
              <w:t>       Норматив потребления      </w:t>
            </w:r>
          </w:p>
        </w:tc>
      </w:tr>
      <w:tr w:rsidR="0015592D" w:rsidRPr="00FC704D" w:rsidTr="00703286"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vAlign w:val="center"/>
          </w:tcPr>
          <w:p w:rsidR="0015592D" w:rsidRPr="00F04711" w:rsidRDefault="0015592D" w:rsidP="00703286">
            <w:pPr>
              <w:spacing w:after="0" w:line="240" w:lineRule="auto"/>
              <w:ind w:firstLine="0"/>
              <w:jc w:val="left"/>
              <w:rPr>
                <w:b/>
                <w:color w:val="1B1B1B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vAlign w:val="center"/>
          </w:tcPr>
          <w:p w:rsidR="0015592D" w:rsidRPr="00F04711" w:rsidRDefault="0015592D" w:rsidP="00703286">
            <w:pPr>
              <w:spacing w:after="0" w:line="240" w:lineRule="auto"/>
              <w:ind w:firstLine="0"/>
              <w:jc w:val="left"/>
              <w:rPr>
                <w:b/>
                <w:color w:val="1B1B1B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F04711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b/>
                <w:color w:val="1B1B1B"/>
                <w:lang w:eastAsia="ru-RU"/>
              </w:rPr>
            </w:pPr>
            <w:r w:rsidRPr="00F04711">
              <w:rPr>
                <w:b/>
                <w:color w:val="1B1B1B"/>
                <w:sz w:val="22"/>
                <w:lang w:eastAsia="ru-RU"/>
              </w:rPr>
              <w:t> холодная </w:t>
            </w:r>
            <w:r w:rsidRPr="00F04711">
              <w:rPr>
                <w:b/>
                <w:color w:val="1B1B1B"/>
                <w:sz w:val="22"/>
                <w:lang w:eastAsia="ru-RU"/>
              </w:rPr>
              <w:br/>
              <w:t>   вода  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F04711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b/>
                <w:color w:val="1B1B1B"/>
                <w:lang w:eastAsia="ru-RU"/>
              </w:rPr>
            </w:pPr>
            <w:r w:rsidRPr="00F04711">
              <w:rPr>
                <w:b/>
                <w:color w:val="1B1B1B"/>
                <w:sz w:val="22"/>
                <w:lang w:eastAsia="ru-RU"/>
              </w:rPr>
              <w:t> горячая </w:t>
            </w:r>
            <w:r w:rsidRPr="00F04711">
              <w:rPr>
                <w:b/>
                <w:color w:val="1B1B1B"/>
                <w:sz w:val="22"/>
                <w:lang w:eastAsia="ru-RU"/>
              </w:rPr>
              <w:br/>
              <w:t>  вода  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F04711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b/>
                <w:color w:val="1B1B1B"/>
                <w:lang w:eastAsia="ru-RU"/>
              </w:rPr>
            </w:pPr>
            <w:r w:rsidRPr="00F04711">
              <w:rPr>
                <w:b/>
                <w:color w:val="1B1B1B"/>
                <w:sz w:val="22"/>
                <w:lang w:eastAsia="ru-RU"/>
              </w:rPr>
              <w:t>водоотведение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 1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с централизованным холодным водоснабжением без централизованного ГВС, канализации с водонагревателями различного типа</w:t>
            </w:r>
            <w:r w:rsidRPr="00703286">
              <w:rPr>
                <w:color w:val="1B1B1B"/>
                <w:sz w:val="22"/>
                <w:lang w:eastAsia="ru-RU"/>
              </w:rPr>
              <w:t>   </w:t>
            </w:r>
            <w:r>
              <w:rPr>
                <w:color w:val="1B1B1B"/>
                <w:sz w:val="22"/>
                <w:lang w:eastAsia="ru-RU"/>
              </w:rPr>
              <w:t>(газовый котел)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6,5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1.1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с централизованным холодным водоснабжением без централизованного ГВС, канализации с водонагревателями различного типа</w:t>
            </w:r>
            <w:r w:rsidRPr="00703286">
              <w:rPr>
                <w:color w:val="1B1B1B"/>
                <w:sz w:val="22"/>
                <w:lang w:eastAsia="ru-RU"/>
              </w:rPr>
              <w:t>   </w:t>
            </w:r>
            <w:r>
              <w:rPr>
                <w:color w:val="1B1B1B"/>
                <w:sz w:val="22"/>
                <w:lang w:eastAsia="ru-RU"/>
              </w:rPr>
              <w:t>(котел на жидком и тв. топливе)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6,0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1.2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с централизованным холодным водоснабжением без централизованного ГВС, канализации с водонагревателями различного типа</w:t>
            </w:r>
            <w:r w:rsidRPr="00703286">
              <w:rPr>
                <w:color w:val="1B1B1B"/>
                <w:sz w:val="22"/>
                <w:lang w:eastAsia="ru-RU"/>
              </w:rPr>
              <w:t>   </w:t>
            </w:r>
            <w:r>
              <w:rPr>
                <w:color w:val="1B1B1B"/>
                <w:sz w:val="22"/>
                <w:lang w:eastAsia="ru-RU"/>
              </w:rPr>
              <w:t>(газовый котел, без ванны)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5,5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1.3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с централизованным холодным водоснабжением без централизованного ГВС, канализации с водонагревателями различного типа</w:t>
            </w:r>
            <w:r w:rsidRPr="00703286">
              <w:rPr>
                <w:color w:val="1B1B1B"/>
                <w:sz w:val="22"/>
                <w:lang w:eastAsia="ru-RU"/>
              </w:rPr>
              <w:t>   </w:t>
            </w:r>
            <w:r>
              <w:rPr>
                <w:color w:val="1B1B1B"/>
                <w:sz w:val="22"/>
                <w:lang w:eastAsia="ru-RU"/>
              </w:rPr>
              <w:t>(котел на жидком и тв. топливе, без ванны)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5,4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1.4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с централизованным холодным водоснабжением без централизованного ГВС, канализации без водонагревателей различного типа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5,2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1.5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не оборудованные внутридомовыми системами водоснабжения, без централизованной канализации с водопользованием из дворовых водоразборных колонок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5,0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  <w:tr w:rsidR="0015592D" w:rsidRPr="00FC704D" w:rsidTr="00591483">
        <w:tc>
          <w:tcPr>
            <w:tcW w:w="6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703286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 w:rsidRPr="00703286">
              <w:rPr>
                <w:color w:val="1B1B1B"/>
                <w:sz w:val="22"/>
                <w:lang w:eastAsia="ru-RU"/>
              </w:rPr>
              <w:t>1.6</w:t>
            </w:r>
          </w:p>
        </w:tc>
        <w:tc>
          <w:tcPr>
            <w:tcW w:w="473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bottom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sz w:val="22"/>
                <w:lang w:eastAsia="ru-RU"/>
              </w:rPr>
              <w:t>Жилые дома не оборудованные внутридомовыми системами водоснабжения, без централизованной канализации с водопользованием из уличных водоразборных колонок</w:t>
            </w:r>
          </w:p>
        </w:tc>
        <w:tc>
          <w:tcPr>
            <w:tcW w:w="157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  <w:tc>
          <w:tcPr>
            <w:tcW w:w="1971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15592D" w:rsidRPr="00703286" w:rsidRDefault="0015592D" w:rsidP="00591483">
            <w:pPr>
              <w:spacing w:after="0" w:line="281" w:lineRule="atLeast"/>
              <w:ind w:firstLine="0"/>
              <w:jc w:val="center"/>
              <w:textAlignment w:val="baseline"/>
              <w:rPr>
                <w:color w:val="1B1B1B"/>
                <w:lang w:eastAsia="ru-RU"/>
              </w:rPr>
            </w:pPr>
            <w:r>
              <w:rPr>
                <w:color w:val="1B1B1B"/>
                <w:lang w:eastAsia="ru-RU"/>
              </w:rPr>
              <w:t>-</w:t>
            </w:r>
          </w:p>
        </w:tc>
      </w:tr>
    </w:tbl>
    <w:p w:rsidR="0015592D" w:rsidRDefault="0015592D" w:rsidP="00F04711">
      <w:pPr>
        <w:spacing w:after="0"/>
        <w:ind w:firstLine="0"/>
        <w:rPr>
          <w:lang w:eastAsia="ru-RU"/>
        </w:rPr>
      </w:pPr>
    </w:p>
    <w:p w:rsidR="0015592D" w:rsidRPr="001D29C7" w:rsidRDefault="0015592D" w:rsidP="00F04711">
      <w:pPr>
        <w:pStyle w:val="Heading2"/>
        <w:numPr>
          <w:ilvl w:val="2"/>
          <w:numId w:val="2"/>
        </w:numPr>
        <w:tabs>
          <w:tab w:val="left" w:pos="851"/>
        </w:tabs>
        <w:spacing w:before="0" w:after="200" w:line="240" w:lineRule="auto"/>
        <w:ind w:left="0" w:firstLine="0"/>
      </w:pPr>
      <w:bookmarkStart w:id="64" w:name="_Toc360699393"/>
      <w:bookmarkStart w:id="65" w:name="_Toc360699779"/>
      <w:bookmarkStart w:id="66" w:name="_Toc360700165"/>
      <w:bookmarkStart w:id="67" w:name="_Toc380482139"/>
      <w:bookmarkStart w:id="68" w:name="_Toc404609477"/>
      <w:bookmarkEnd w:id="58"/>
      <w:bookmarkEnd w:id="59"/>
      <w:bookmarkEnd w:id="60"/>
      <w:bookmarkEnd w:id="62"/>
      <w:bookmarkEnd w:id="63"/>
      <w:r w:rsidRPr="001D29C7">
        <w:t>Описание существующей системы коммерческого учета воды и планов по установке приборов учета</w:t>
      </w:r>
      <w:bookmarkEnd w:id="64"/>
      <w:bookmarkEnd w:id="65"/>
      <w:bookmarkEnd w:id="66"/>
      <w:bookmarkEnd w:id="67"/>
      <w:bookmarkEnd w:id="68"/>
    </w:p>
    <w:p w:rsidR="0015592D" w:rsidRPr="00703286" w:rsidRDefault="0015592D" w:rsidP="00F04711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z w:val="20"/>
          <w:szCs w:val="20"/>
          <w:lang w:eastAsia="ru-RU"/>
        </w:rPr>
      </w:pPr>
      <w:r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Краснодарского края разработана д</w:t>
      </w:r>
      <w:r w:rsidRPr="00F00131">
        <w:t xml:space="preserve">олгосрочная целевая программа </w:t>
      </w:r>
      <w:r w:rsidRPr="00591483">
        <w:rPr>
          <w:color w:val="333333"/>
          <w:szCs w:val="24"/>
          <w:shd w:val="clear" w:color="auto" w:fill="FFFFFF"/>
        </w:rPr>
        <w:t>"Энергосбережение и повышение энергетической эффективности на территории Краснодарского края". ( посл.ред от 13.06.2012 N 645)</w:t>
      </w:r>
      <w:r w:rsidRPr="00FD01C9">
        <w:rPr>
          <w:szCs w:val="24"/>
        </w:rPr>
        <w:t xml:space="preserve">. Программа </w:t>
      </w:r>
      <w:r>
        <w:rPr>
          <w:color w:val="333333"/>
          <w:szCs w:val="24"/>
          <w:lang w:eastAsia="ru-RU"/>
        </w:rPr>
        <w:t>у</w:t>
      </w:r>
      <w:r w:rsidRPr="00FD01C9">
        <w:rPr>
          <w:color w:val="333333"/>
          <w:szCs w:val="24"/>
          <w:lang w:eastAsia="ru-RU"/>
        </w:rPr>
        <w:t xml:space="preserve">тверждена </w:t>
      </w:r>
      <w:r w:rsidRPr="001A3400">
        <w:rPr>
          <w:color w:val="333333"/>
          <w:szCs w:val="24"/>
          <w:lang w:eastAsia="ru-RU"/>
        </w:rPr>
        <w:t xml:space="preserve">постановлением </w:t>
      </w:r>
      <w:r>
        <w:rPr>
          <w:color w:val="333333"/>
          <w:szCs w:val="24"/>
          <w:lang w:eastAsia="ru-RU"/>
        </w:rPr>
        <w:t>главы администрации Краснодарского края от 29.12.2010г. №1300</w:t>
      </w:r>
      <w:r w:rsidRPr="001A3400">
        <w:rPr>
          <w:color w:val="333333"/>
          <w:szCs w:val="24"/>
          <w:lang w:eastAsia="ru-RU"/>
        </w:rPr>
        <w:t>.</w:t>
      </w:r>
    </w:p>
    <w:p w:rsidR="0015592D" w:rsidRDefault="0015592D" w:rsidP="00F04711">
      <w:r>
        <w:t xml:space="preserve">Программой предусмотрены </w:t>
      </w:r>
      <w:r>
        <w:rPr>
          <w:szCs w:val="24"/>
          <w:lang w:eastAsia="ru-RU"/>
        </w:rPr>
        <w:t>о</w:t>
      </w:r>
      <w:r w:rsidRPr="00AC4BFB">
        <w:rPr>
          <w:szCs w:val="24"/>
          <w:lang w:eastAsia="ru-RU"/>
        </w:rPr>
        <w:t>рганизационные мероприятия, обеспечивающие</w:t>
      </w:r>
      <w:r>
        <w:rPr>
          <w:szCs w:val="24"/>
          <w:lang w:eastAsia="ru-RU"/>
        </w:rPr>
        <w:t xml:space="preserve"> </w:t>
      </w:r>
      <w:r w:rsidRPr="00AC4BFB">
        <w:rPr>
          <w:szCs w:val="24"/>
          <w:lang w:eastAsia="ru-RU"/>
        </w:rPr>
        <w:t>создание условий для повышения энергетической</w:t>
      </w:r>
      <w:r>
        <w:rPr>
          <w:szCs w:val="24"/>
          <w:lang w:eastAsia="ru-RU"/>
        </w:rPr>
        <w:t xml:space="preserve"> </w:t>
      </w:r>
      <w:r w:rsidRPr="00AC4BFB">
        <w:rPr>
          <w:szCs w:val="24"/>
          <w:lang w:eastAsia="ru-RU"/>
        </w:rPr>
        <w:t>эффективности экономики области</w:t>
      </w:r>
      <w:r>
        <w:rPr>
          <w:szCs w:val="24"/>
          <w:lang w:eastAsia="ru-RU"/>
        </w:rPr>
        <w:t xml:space="preserve">, в числе которых </w:t>
      </w:r>
      <w:r>
        <w:t xml:space="preserve">оснащение жилых домов в жилищном фонде области приборами </w:t>
      </w:r>
      <w:r>
        <w:rPr>
          <w:rStyle w:val="f"/>
        </w:rPr>
        <w:t>учета</w:t>
      </w:r>
      <w:r>
        <w:t xml:space="preserve"> воды, в том числе многоквартирных домов коллективными общедомовыми приборами </w:t>
      </w:r>
      <w:r>
        <w:rPr>
          <w:rStyle w:val="f"/>
        </w:rPr>
        <w:t>учета</w:t>
      </w:r>
      <w:r>
        <w:t xml:space="preserve"> воды.</w:t>
      </w:r>
    </w:p>
    <w:p w:rsidR="0015592D" w:rsidRDefault="0015592D" w:rsidP="00F9135E">
      <w:r>
        <w:t>Общедомовые приборы учета воды отсутствуют.</w:t>
      </w:r>
    </w:p>
    <w:p w:rsidR="0015592D" w:rsidRPr="00F12C23" w:rsidRDefault="0015592D" w:rsidP="00F04711">
      <w:pPr>
        <w:pStyle w:val="Heading2"/>
        <w:numPr>
          <w:ilvl w:val="2"/>
          <w:numId w:val="2"/>
        </w:numPr>
        <w:spacing w:before="0" w:after="200" w:line="240" w:lineRule="auto"/>
        <w:ind w:left="0" w:firstLine="0"/>
      </w:pPr>
      <w:bookmarkStart w:id="69" w:name="_Toc380482140"/>
      <w:bookmarkStart w:id="70" w:name="_Toc404609478"/>
      <w:r w:rsidRPr="00F12C23">
        <w:t xml:space="preserve">Анализ резервов и дефицитов производственных мощностей системы водоснабжения </w:t>
      </w:r>
      <w:bookmarkEnd w:id="69"/>
      <w:r w:rsidRPr="00F12C23">
        <w:t>сельского поселения</w:t>
      </w:r>
      <w:bookmarkEnd w:id="70"/>
    </w:p>
    <w:p w:rsidR="0015592D" w:rsidRDefault="0015592D" w:rsidP="00F04711">
      <w:r w:rsidRPr="00EF0C8A">
        <w:t xml:space="preserve">Запас производственной мощности водозаборных сооружений представлен в таблице </w:t>
      </w:r>
      <w:r>
        <w:t>1</w:t>
      </w:r>
      <w:r w:rsidRPr="00EF0C8A">
        <w:t>.</w:t>
      </w:r>
      <w:r>
        <w:t>9</w:t>
      </w:r>
      <w:r w:rsidRPr="00EF0C8A">
        <w:t xml:space="preserve"> и на диаграмме </w:t>
      </w:r>
      <w:r>
        <w:t xml:space="preserve">1.2. </w:t>
      </w:r>
    </w:p>
    <w:p w:rsidR="0015592D" w:rsidRPr="001F2FFB" w:rsidRDefault="0015592D" w:rsidP="001F2D69">
      <w:pPr>
        <w:jc w:val="right"/>
      </w:pPr>
      <w:r w:rsidRPr="00EF0C8A">
        <w:t xml:space="preserve">Таблица </w:t>
      </w:r>
      <w:r>
        <w:t>1</w:t>
      </w:r>
      <w:r w:rsidRPr="00EF0C8A">
        <w:t>.</w:t>
      </w:r>
      <w:r>
        <w:t>9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5"/>
        <w:gridCol w:w="2831"/>
        <w:gridCol w:w="2411"/>
        <w:gridCol w:w="2549"/>
      </w:tblGrid>
      <w:tr w:rsidR="0015592D" w:rsidRPr="00FC704D" w:rsidTr="00A1238C">
        <w:tc>
          <w:tcPr>
            <w:tcW w:w="118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Населенный пункт</w:t>
            </w:r>
          </w:p>
        </w:tc>
        <w:tc>
          <w:tcPr>
            <w:tcW w:w="138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Установленная производительность существующих сооружений, тыс.куб.м/сут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Среднесуточный объем потребляемой воды, 2013 год, тыс.куб.м/сут</w:t>
            </w:r>
          </w:p>
        </w:tc>
        <w:tc>
          <w:tcPr>
            <w:tcW w:w="1249" w:type="pct"/>
            <w:tcMar>
              <w:top w:w="28" w:type="dxa"/>
              <w:bottom w:w="28" w:type="dxa"/>
            </w:tcMar>
            <w:vAlign w:val="center"/>
          </w:tcPr>
          <w:p w:rsidR="0015592D" w:rsidRDefault="0015592D" w:rsidP="00037A16">
            <w:pPr>
              <w:pStyle w:val="Style2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Резерв (+)/ дефицит (-</w:t>
            </w:r>
            <w:r w:rsidRPr="003833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) производственной мощности, </w:t>
            </w:r>
          </w:p>
          <w:p w:rsidR="0015592D" w:rsidRPr="003833BF" w:rsidRDefault="0015592D" w:rsidP="00037A16">
            <w:pPr>
              <w:pStyle w:val="Style2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тыс. </w:t>
            </w:r>
            <w:r w:rsidRPr="003833B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куб.м/сут</w:t>
            </w:r>
          </w:p>
        </w:tc>
      </w:tr>
      <w:tr w:rsidR="0015592D" w:rsidRPr="00FC704D" w:rsidTr="00A1238C">
        <w:tc>
          <w:tcPr>
            <w:tcW w:w="118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165D4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д. Большое Куземкино</w:t>
            </w:r>
          </w:p>
        </w:tc>
        <w:tc>
          <w:tcPr>
            <w:tcW w:w="138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CB61C7">
            <w:pPr>
              <w:tabs>
                <w:tab w:val="left" w:pos="2661"/>
              </w:tabs>
              <w:spacing w:after="0" w:line="240" w:lineRule="auto"/>
              <w:ind w:firstLine="0"/>
              <w:jc w:val="center"/>
            </w:pPr>
            <w:r w:rsidRPr="00FC704D">
              <w:t>1,32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</w:pPr>
            <w:r w:rsidRPr="00FC704D">
              <w:t>0,536</w:t>
            </w:r>
          </w:p>
        </w:tc>
        <w:tc>
          <w:tcPr>
            <w:tcW w:w="1249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CB61C7">
            <w:pPr>
              <w:spacing w:after="0" w:line="240" w:lineRule="auto"/>
              <w:ind w:firstLine="0"/>
              <w:jc w:val="center"/>
            </w:pPr>
            <w:r w:rsidRPr="00FC704D">
              <w:t>+0,784</w:t>
            </w:r>
          </w:p>
        </w:tc>
      </w:tr>
    </w:tbl>
    <w:p w:rsidR="0015592D" w:rsidRDefault="0015592D" w:rsidP="00A1238C">
      <w:pPr>
        <w:pStyle w:val="10"/>
        <w:spacing w:after="200"/>
        <w:ind w:firstLine="709"/>
        <w:jc w:val="right"/>
      </w:pPr>
    </w:p>
    <w:p w:rsidR="0015592D" w:rsidRDefault="0015592D" w:rsidP="00A1238C">
      <w:pPr>
        <w:rPr>
          <w:szCs w:val="28"/>
        </w:rPr>
      </w:pPr>
    </w:p>
    <w:p w:rsidR="0015592D" w:rsidRDefault="0015592D" w:rsidP="001F2D69">
      <w:pPr>
        <w:pStyle w:val="10"/>
        <w:keepNext/>
        <w:spacing w:after="200"/>
        <w:ind w:firstLine="709"/>
        <w:jc w:val="right"/>
        <w:rPr>
          <w:sz w:val="24"/>
          <w:szCs w:val="28"/>
        </w:rPr>
      </w:pPr>
      <w:r w:rsidRPr="00EF0C8A">
        <w:rPr>
          <w:sz w:val="24"/>
          <w:szCs w:val="28"/>
        </w:rPr>
        <w:t xml:space="preserve">Диаграмма </w:t>
      </w:r>
      <w:r>
        <w:rPr>
          <w:sz w:val="24"/>
          <w:szCs w:val="28"/>
        </w:rPr>
        <w:t>1</w:t>
      </w:r>
      <w:r w:rsidRPr="00EF0C8A">
        <w:rPr>
          <w:sz w:val="24"/>
          <w:szCs w:val="28"/>
        </w:rPr>
        <w:t>.</w:t>
      </w:r>
      <w:r>
        <w:rPr>
          <w:sz w:val="24"/>
          <w:szCs w:val="28"/>
        </w:rPr>
        <w:t>2</w:t>
      </w:r>
    </w:p>
    <w:tbl>
      <w:tblPr>
        <w:tblW w:w="0" w:type="auto"/>
        <w:tblInd w:w="-34" w:type="dxa"/>
        <w:tblLook w:val="00A0"/>
      </w:tblPr>
      <w:tblGrid>
        <w:gridCol w:w="10348"/>
      </w:tblGrid>
      <w:tr w:rsidR="0015592D" w:rsidRPr="00FC704D" w:rsidTr="00037A16">
        <w:tc>
          <w:tcPr>
            <w:tcW w:w="10348" w:type="dxa"/>
          </w:tcPr>
          <w:p w:rsidR="0015592D" w:rsidRPr="003833BF" w:rsidRDefault="0015592D" w:rsidP="00037A16">
            <w:pPr>
              <w:pStyle w:val="10"/>
              <w:jc w:val="center"/>
              <w:rPr>
                <w:sz w:val="24"/>
                <w:szCs w:val="28"/>
              </w:rPr>
            </w:pPr>
            <w:r w:rsidRPr="00FC704D">
              <w:rPr>
                <w:noProof/>
                <w:sz w:val="24"/>
                <w:szCs w:val="28"/>
                <w:lang w:eastAsia="ru-RU"/>
              </w:rPr>
              <w:object w:dxaOrig="8689" w:dyaOrig="4916">
                <v:shape id="Диаграмма 11" o:spid="_x0000_i1029" type="#_x0000_t75" style="width:434.4pt;height:246pt;visibility:visible" o:ole="">
                  <v:imagedata r:id="rId12" o:title=""/>
                  <o:lock v:ext="edit" aspectratio="f"/>
                </v:shape>
                <o:OLEObject Type="Embed" ProgID="Excel.Chart.8" ShapeID="Диаграмма 11" DrawAspect="Content" ObjectID="_1649141812" r:id="rId13"/>
              </w:object>
            </w:r>
          </w:p>
        </w:tc>
      </w:tr>
    </w:tbl>
    <w:p w:rsidR="0015592D" w:rsidRPr="003E6EB5" w:rsidRDefault="0015592D" w:rsidP="00695CB3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71" w:name="_Toc380482141"/>
      <w:bookmarkStart w:id="72" w:name="_Toc404609479"/>
      <w:r w:rsidRPr="003E6EB5">
        <w:t xml:space="preserve">Прогнозный баланс потребления воды на срок не менее 10 лет с учетом сценария развития </w:t>
      </w:r>
      <w:r>
        <w:t xml:space="preserve">сельского поселения </w:t>
      </w:r>
      <w:r w:rsidRPr="003E6EB5">
        <w:t>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71"/>
      <w:bookmarkEnd w:id="72"/>
    </w:p>
    <w:p w:rsidR="0015592D" w:rsidRPr="003D6602" w:rsidRDefault="0015592D" w:rsidP="00A309FC">
      <w:pPr>
        <w:ind w:firstLine="709"/>
      </w:pPr>
      <w:r>
        <w:t>Информация о прогнозном балансе воды на срок не менее 10 лет отсутствует.</w:t>
      </w:r>
    </w:p>
    <w:p w:rsidR="0015592D" w:rsidRPr="001531B2" w:rsidRDefault="0015592D" w:rsidP="00695CB3">
      <w:pPr>
        <w:pStyle w:val="Heading2"/>
        <w:numPr>
          <w:ilvl w:val="2"/>
          <w:numId w:val="2"/>
        </w:numPr>
        <w:spacing w:before="0" w:after="200" w:line="240" w:lineRule="auto"/>
        <w:ind w:left="0" w:firstLine="0"/>
      </w:pPr>
      <w:bookmarkStart w:id="73" w:name="_Toc380482142"/>
      <w:bookmarkStart w:id="74" w:name="_Toc404609480"/>
      <w:r w:rsidRPr="001531B2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3"/>
      <w:bookmarkEnd w:id="74"/>
    </w:p>
    <w:p w:rsidR="0015592D" w:rsidRDefault="0015592D" w:rsidP="00636C56">
      <w:pPr>
        <w:rPr>
          <w:szCs w:val="24"/>
        </w:rPr>
      </w:pPr>
      <w:r>
        <w:rPr>
          <w:szCs w:val="24"/>
        </w:rPr>
        <w:t>Централизованная система ГВС отсутствует.</w:t>
      </w:r>
    </w:p>
    <w:p w:rsidR="0015592D" w:rsidRPr="00462C0F" w:rsidRDefault="0015592D" w:rsidP="00695CB3">
      <w:pPr>
        <w:pStyle w:val="Heading2"/>
        <w:numPr>
          <w:ilvl w:val="2"/>
          <w:numId w:val="2"/>
        </w:numPr>
        <w:spacing w:after="200" w:line="240" w:lineRule="auto"/>
        <w:ind w:left="0" w:firstLine="0"/>
      </w:pPr>
      <w:bookmarkStart w:id="75" w:name="_Toc380482143"/>
      <w:bookmarkStart w:id="76" w:name="_Toc404609481"/>
      <w:r w:rsidRPr="00462C0F">
        <w:t>Сведения о фактическом и ожидаемом потреблении воды (годовое, среднесуточное, максимальное суточное)</w:t>
      </w:r>
      <w:bookmarkEnd w:id="75"/>
      <w:bookmarkEnd w:id="76"/>
    </w:p>
    <w:p w:rsidR="0015592D" w:rsidRDefault="0015592D" w:rsidP="002D2097">
      <w:r>
        <w:t xml:space="preserve">Фактическое потребление воды в 2013 году составило </w:t>
      </w:r>
      <w:r>
        <w:rPr>
          <w:color w:val="000000"/>
          <w:szCs w:val="24"/>
          <w:lang w:eastAsia="ru-RU"/>
        </w:rPr>
        <w:t xml:space="preserve">195,545 </w:t>
      </w:r>
      <w:r>
        <w:t>тыс.куб.м/год, в средние сутки 536 куб.м/сут.</w:t>
      </w:r>
    </w:p>
    <w:p w:rsidR="0015592D" w:rsidRDefault="0015592D" w:rsidP="002D2097">
      <w:r>
        <w:t xml:space="preserve">Ожидаемое потребление населением воды на 2014 год составляет 196,0 </w:t>
      </w:r>
      <w:r w:rsidRPr="00A04938">
        <w:t>т</w:t>
      </w:r>
      <w:r>
        <w:t>ыс.куб.м/год.</w:t>
      </w:r>
    </w:p>
    <w:p w:rsidR="0015592D" w:rsidRPr="00A50E9A" w:rsidRDefault="0015592D" w:rsidP="00695CB3">
      <w:pPr>
        <w:pStyle w:val="Heading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</w:pPr>
      <w:bookmarkStart w:id="77" w:name="_Toc380482144"/>
      <w:bookmarkStart w:id="78" w:name="_Toc404609482"/>
      <w:r w:rsidRPr="00A50E9A">
        <w:t>Описание территориальной структуры потребления воды</w:t>
      </w:r>
      <w:bookmarkEnd w:id="77"/>
      <w:bookmarkEnd w:id="78"/>
    </w:p>
    <w:p w:rsidR="0015592D" w:rsidRPr="00A04938" w:rsidRDefault="0015592D" w:rsidP="00CB61C7">
      <w:pPr>
        <w:rPr>
          <w:sz w:val="32"/>
          <w:szCs w:val="32"/>
        </w:rPr>
      </w:pPr>
      <w:r>
        <w:t xml:space="preserve">Структура территориального баланса подачи воды в 2013 году сельского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10</w:t>
      </w:r>
    </w:p>
    <w:p w:rsidR="0015592D" w:rsidRPr="00A04938" w:rsidRDefault="0015592D" w:rsidP="00462C0F">
      <w:pPr>
        <w:jc w:val="right"/>
      </w:pPr>
      <w:r w:rsidRPr="00A04938">
        <w:t>Т</w:t>
      </w:r>
      <w:r>
        <w:t>аблица 1.10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544"/>
        <w:gridCol w:w="3544"/>
        <w:gridCol w:w="2552"/>
      </w:tblGrid>
      <w:tr w:rsidR="0015592D" w:rsidRPr="00FC704D" w:rsidTr="000B1F2E">
        <w:trPr>
          <w:trHeight w:val="255"/>
          <w:tblHeader/>
        </w:trPr>
        <w:tc>
          <w:tcPr>
            <w:tcW w:w="327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№ п/п</w:t>
            </w:r>
          </w:p>
        </w:tc>
        <w:tc>
          <w:tcPr>
            <w:tcW w:w="171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Населенный пункт</w:t>
            </w:r>
          </w:p>
        </w:tc>
        <w:tc>
          <w:tcPr>
            <w:tcW w:w="2955" w:type="pct"/>
            <w:gridSpan w:val="2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Подача питьевой воды</w:t>
            </w:r>
          </w:p>
        </w:tc>
      </w:tr>
      <w:tr w:rsidR="0015592D" w:rsidRPr="00FC704D" w:rsidTr="000B1F2E">
        <w:trPr>
          <w:trHeight w:val="285"/>
          <w:tblHeader/>
        </w:trPr>
        <w:tc>
          <w:tcPr>
            <w:tcW w:w="327" w:type="pct"/>
            <w:vMerge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18" w:type="pct"/>
            <w:vMerge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в сутки максимального водопотребления, куб.м/сут</w:t>
            </w:r>
          </w:p>
        </w:tc>
        <w:tc>
          <w:tcPr>
            <w:tcW w:w="12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</w:rPr>
              <w:t>годовая, тыс.куб.м/год</w:t>
            </w:r>
          </w:p>
        </w:tc>
      </w:tr>
      <w:tr w:rsidR="0015592D" w:rsidRPr="00FC704D" w:rsidTr="000B1F2E">
        <w:tc>
          <w:tcPr>
            <w:tcW w:w="32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037A16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</w:t>
            </w: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4F3">
            <w:pPr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х. Бейсужек Второй</w:t>
            </w: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4F3">
            <w:pPr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12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4F3">
            <w:pPr>
              <w:spacing w:after="0" w:line="240" w:lineRule="auto"/>
              <w:ind w:firstLine="0"/>
              <w:jc w:val="center"/>
            </w:pPr>
            <w:r w:rsidRPr="00FC704D">
              <w:rPr>
                <w:color w:val="000000"/>
                <w:sz w:val="22"/>
                <w:lang w:eastAsia="ru-RU"/>
              </w:rPr>
              <w:t>156,945</w:t>
            </w:r>
          </w:p>
        </w:tc>
      </w:tr>
    </w:tbl>
    <w:p w:rsidR="0015592D" w:rsidRPr="00A50E9A" w:rsidRDefault="0015592D" w:rsidP="00462C0F">
      <w:pPr>
        <w:spacing w:after="0"/>
        <w:rPr>
          <w:shd w:val="clear" w:color="auto" w:fill="FFFFFF"/>
        </w:rPr>
      </w:pPr>
    </w:p>
    <w:p w:rsidR="0015592D" w:rsidRPr="00B50A07" w:rsidRDefault="0015592D" w:rsidP="00695CB3">
      <w:pPr>
        <w:pStyle w:val="Heading2"/>
        <w:numPr>
          <w:ilvl w:val="2"/>
          <w:numId w:val="2"/>
        </w:numPr>
        <w:tabs>
          <w:tab w:val="left" w:pos="1560"/>
        </w:tabs>
        <w:spacing w:before="0" w:after="200" w:line="240" w:lineRule="auto"/>
        <w:ind w:left="0" w:hanging="1"/>
        <w:rPr>
          <w:rStyle w:val="FontStyle158"/>
          <w:sz w:val="24"/>
          <w:szCs w:val="24"/>
          <w:lang w:eastAsia="en-US"/>
        </w:rPr>
      </w:pPr>
      <w:bookmarkStart w:id="79" w:name="_Toc380482145"/>
      <w:bookmarkStart w:id="80" w:name="_Toc404609483"/>
      <w:r w:rsidRPr="00B50A07">
        <w:rPr>
          <w:rStyle w:val="FontStyle158"/>
          <w:sz w:val="24"/>
          <w:szCs w:val="24"/>
          <w:lang w:eastAsia="en-US"/>
        </w:rPr>
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</w:r>
      <w:bookmarkEnd w:id="79"/>
      <w:bookmarkEnd w:id="80"/>
    </w:p>
    <w:p w:rsidR="0015592D" w:rsidRPr="00B50A07" w:rsidRDefault="0015592D" w:rsidP="00FC0D68">
      <w:pPr>
        <w:rPr>
          <w:rStyle w:val="FontStyle158"/>
          <w:rFonts w:eastAsia="Calibri"/>
          <w:sz w:val="24"/>
        </w:rPr>
      </w:pPr>
      <w:r w:rsidRPr="00576250">
        <w:rPr>
          <w:lang w:eastAsia="zh-CN"/>
        </w:rPr>
        <w:t>Данные по прогнозу распределения расходов воды по типам абонентов в сельском поселении отсутствуют.</w:t>
      </w:r>
    </w:p>
    <w:p w:rsidR="0015592D" w:rsidRPr="00B50A07" w:rsidRDefault="0015592D" w:rsidP="00695CB3">
      <w:pPr>
        <w:pStyle w:val="Heading2"/>
        <w:numPr>
          <w:ilvl w:val="2"/>
          <w:numId w:val="2"/>
        </w:numPr>
        <w:tabs>
          <w:tab w:val="left" w:pos="851"/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1" w:name="_Toc380482146"/>
      <w:bookmarkStart w:id="82" w:name="_Toc404609484"/>
      <w:r w:rsidRPr="00B50A07">
        <w:rPr>
          <w:lang w:eastAsia="zh-CN"/>
        </w:rPr>
        <w:t>Сведения о фактических и планируемых потерях воды при ее транспортировке (годовые, среднесуточные значения)</w:t>
      </w:r>
      <w:bookmarkEnd w:id="81"/>
      <w:bookmarkEnd w:id="82"/>
    </w:p>
    <w:p w:rsidR="0015592D" w:rsidRPr="00A04938" w:rsidRDefault="0015592D" w:rsidP="00B50A07">
      <w:pPr>
        <w:rPr>
          <w:lang w:eastAsia="zh-CN"/>
        </w:rPr>
      </w:pPr>
      <w:r w:rsidRPr="00A04938">
        <w:rPr>
          <w:lang w:eastAsia="zh-CN"/>
        </w:rPr>
        <w:t>Согласно данных</w:t>
      </w:r>
      <w:r>
        <w:rPr>
          <w:lang w:eastAsia="zh-CN"/>
        </w:rPr>
        <w:t xml:space="preserve">, </w:t>
      </w:r>
      <w:r w:rsidRPr="00A04938">
        <w:rPr>
          <w:lang w:eastAsia="zh-CN"/>
        </w:rPr>
        <w:t xml:space="preserve">фактические потери при подъеме и транспортировке питьевой воды в среднем составляют – </w:t>
      </w:r>
      <w:r>
        <w:rPr>
          <w:lang w:eastAsia="zh-CN"/>
        </w:rPr>
        <w:t>19</w:t>
      </w:r>
      <w:r w:rsidRPr="00BC6B54">
        <w:rPr>
          <w:lang w:eastAsia="zh-CN"/>
        </w:rPr>
        <w:t>%</w:t>
      </w:r>
      <w:r>
        <w:rPr>
          <w:lang w:eastAsia="zh-CN"/>
        </w:rPr>
        <w:t>.</w:t>
      </w:r>
    </w:p>
    <w:p w:rsidR="0015592D" w:rsidRPr="00523D6B" w:rsidRDefault="0015592D" w:rsidP="00695CB3">
      <w:pPr>
        <w:pStyle w:val="Heading2"/>
        <w:numPr>
          <w:ilvl w:val="2"/>
          <w:numId w:val="2"/>
        </w:numPr>
        <w:tabs>
          <w:tab w:val="left" w:pos="851"/>
          <w:tab w:val="left" w:pos="1560"/>
        </w:tabs>
        <w:spacing w:before="0" w:after="200" w:line="240" w:lineRule="auto"/>
        <w:ind w:left="0" w:hanging="1"/>
        <w:rPr>
          <w:lang w:eastAsia="zh-CN"/>
        </w:rPr>
      </w:pPr>
      <w:bookmarkStart w:id="83" w:name="_Toc380482147"/>
      <w:bookmarkStart w:id="84" w:name="_Toc404609485"/>
      <w:r w:rsidRPr="00523D6B">
        <w:rPr>
          <w:lang w:eastAsia="zh-C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3"/>
      <w:bookmarkEnd w:id="84"/>
    </w:p>
    <w:p w:rsidR="0015592D" w:rsidRPr="00552EBD" w:rsidRDefault="0015592D" w:rsidP="00552EBD">
      <w:pPr>
        <w:rPr>
          <w:lang w:eastAsia="zh-CN"/>
        </w:rPr>
      </w:pPr>
      <w:r>
        <w:rPr>
          <w:lang w:eastAsia="zh-CN"/>
        </w:rPr>
        <w:t>Данные перспективных балансов водоснабжения и водоотведения отсутствуют.</w:t>
      </w:r>
    </w:p>
    <w:p w:rsidR="0015592D" w:rsidRPr="00B50A07" w:rsidRDefault="0015592D" w:rsidP="00695CB3">
      <w:pPr>
        <w:pStyle w:val="Heading2"/>
        <w:numPr>
          <w:ilvl w:val="2"/>
          <w:numId w:val="2"/>
        </w:numPr>
        <w:tabs>
          <w:tab w:val="left" w:pos="1560"/>
        </w:tabs>
        <w:spacing w:before="0" w:after="200" w:line="240" w:lineRule="auto"/>
        <w:ind w:left="0" w:hanging="1"/>
        <w:rPr>
          <w:lang w:eastAsia="zh-CN"/>
        </w:rPr>
      </w:pPr>
      <w:bookmarkStart w:id="85" w:name="_Toc380482148"/>
      <w:bookmarkStart w:id="86" w:name="_Toc404609486"/>
      <w:r w:rsidRPr="00B50A07">
        <w:rPr>
          <w:lang w:eastAsia="zh-CN"/>
        </w:rP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5"/>
      <w:bookmarkEnd w:id="86"/>
    </w:p>
    <w:p w:rsidR="0015592D" w:rsidRDefault="0015592D" w:rsidP="00B50A07">
      <w:pPr>
        <w:rPr>
          <w:lang w:eastAsia="zh-CN"/>
        </w:rPr>
      </w:pPr>
      <w:r>
        <w:rPr>
          <w:lang w:eastAsia="zh-CN"/>
        </w:rPr>
        <w:t>Выполнить расчет требуемой мощности водозаборных и очистных сооружений не возможно, в связи с отсутствием данных о перспективном потреблении воды.</w:t>
      </w:r>
    </w:p>
    <w:p w:rsidR="0015592D" w:rsidRDefault="0015592D" w:rsidP="00B50A07">
      <w:pPr>
        <w:rPr>
          <w:lang w:eastAsia="zh-CN"/>
        </w:rPr>
      </w:pPr>
      <w:r>
        <w:rPr>
          <w:lang w:eastAsia="zh-CN"/>
        </w:rPr>
        <w:t xml:space="preserve">Учитывая производительность водозаборных сооружений и объем потребления воды, мощности сооружений достаточно (резерв </w:t>
      </w:r>
      <w:r>
        <w:t>0,784 тыс.куб. м/сут.).</w:t>
      </w:r>
    </w:p>
    <w:p w:rsidR="0015592D" w:rsidRDefault="0015592D" w:rsidP="00695CB3">
      <w:pPr>
        <w:pStyle w:val="Heading2"/>
        <w:numPr>
          <w:ilvl w:val="2"/>
          <w:numId w:val="2"/>
        </w:numPr>
        <w:tabs>
          <w:tab w:val="left" w:pos="1560"/>
        </w:tabs>
        <w:spacing w:before="0" w:after="200" w:line="240" w:lineRule="auto"/>
        <w:ind w:left="0" w:hanging="1"/>
        <w:rPr>
          <w:lang w:eastAsia="zh-CN"/>
        </w:rPr>
      </w:pPr>
      <w:bookmarkStart w:id="87" w:name="_Toc380482149"/>
      <w:bookmarkStart w:id="88" w:name="_Toc404609487"/>
      <w:r>
        <w:rPr>
          <w:lang w:eastAsia="zh-CN"/>
        </w:rPr>
        <w:t>Наименование организации, наделенной статусом гарантирующей организации</w:t>
      </w:r>
      <w:bookmarkEnd w:id="87"/>
      <w:bookmarkEnd w:id="88"/>
    </w:p>
    <w:p w:rsidR="0015592D" w:rsidRDefault="0015592D" w:rsidP="00035D02">
      <w:r w:rsidRPr="00A04938">
        <w:t>Статусом гарантирующий поставщик наделен</w:t>
      </w:r>
      <w:r>
        <w:t xml:space="preserve"> Бейсужекское ММУП ЖКХ.</w:t>
      </w:r>
    </w:p>
    <w:p w:rsidR="0015592D" w:rsidRDefault="0015592D" w:rsidP="00695CB3">
      <w:pPr>
        <w:ind w:firstLine="0"/>
      </w:pPr>
    </w:p>
    <w:p w:rsidR="0015592D" w:rsidRPr="00440CF9" w:rsidRDefault="0015592D" w:rsidP="00626C51">
      <w:pPr>
        <w:pStyle w:val="Heading2"/>
        <w:spacing w:before="0" w:after="200" w:line="240" w:lineRule="auto"/>
        <w:ind w:left="0" w:firstLine="0"/>
        <w:rPr>
          <w:szCs w:val="24"/>
        </w:rPr>
      </w:pPr>
      <w:bookmarkStart w:id="89" w:name="_Toc380482150"/>
      <w:bookmarkStart w:id="90" w:name="_Toc404609488"/>
      <w:r w:rsidRPr="00440CF9">
        <w:rPr>
          <w:rStyle w:val="FontStyle157"/>
          <w:b/>
          <w:sz w:val="24"/>
          <w:szCs w:val="24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89"/>
      <w:bookmarkEnd w:id="90"/>
    </w:p>
    <w:p w:rsidR="0015592D" w:rsidRPr="00B038C5" w:rsidRDefault="0015592D" w:rsidP="00B038C5">
      <w: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15592D" w:rsidRDefault="0015592D" w:rsidP="00626C51">
      <w:pPr>
        <w:pStyle w:val="Heading2"/>
        <w:numPr>
          <w:ilvl w:val="2"/>
          <w:numId w:val="3"/>
        </w:numPr>
        <w:spacing w:after="200" w:line="240" w:lineRule="auto"/>
        <w:ind w:left="0" w:firstLine="0"/>
      </w:pPr>
      <w:bookmarkStart w:id="91" w:name="_Toc380482151"/>
      <w:bookmarkStart w:id="92" w:name="_Toc404609489"/>
      <w:r w:rsidRPr="00B1403F">
        <w:t>Перечень основных мероприятий по реализации схем водоснабжения с разбивкой по годам</w:t>
      </w:r>
      <w:bookmarkEnd w:id="91"/>
      <w:bookmarkEnd w:id="92"/>
    </w:p>
    <w:p w:rsidR="0015592D" w:rsidRPr="001140C7" w:rsidRDefault="0015592D" w:rsidP="001140C7">
      <w:pPr>
        <w:jc w:val="right"/>
      </w:pPr>
      <w:r>
        <w:t>Таблица 1.11</w:t>
      </w:r>
    </w:p>
    <w:tbl>
      <w:tblPr>
        <w:tblW w:w="8115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2"/>
        <w:gridCol w:w="1353"/>
      </w:tblGrid>
      <w:tr w:rsidR="0015592D" w:rsidRPr="00FC704D" w:rsidTr="006921DD">
        <w:tc>
          <w:tcPr>
            <w:tcW w:w="6762" w:type="dxa"/>
            <w:vAlign w:val="center"/>
          </w:tcPr>
          <w:p w:rsidR="0015592D" w:rsidRPr="007F7988" w:rsidRDefault="0015592D" w:rsidP="006921DD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b/>
                <w:color w:val="000000"/>
                <w:sz w:val="24"/>
                <w:szCs w:val="24"/>
              </w:rPr>
            </w:pPr>
            <w:r w:rsidRPr="007F7988">
              <w:rPr>
                <w:b/>
                <w:color w:val="000000"/>
                <w:sz w:val="24"/>
                <w:szCs w:val="24"/>
              </w:rPr>
              <w:t>Замена ветхих участков сетей водоснабжения:</w:t>
            </w:r>
          </w:p>
        </w:tc>
        <w:tc>
          <w:tcPr>
            <w:tcW w:w="1353" w:type="dxa"/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Pr="000C5E3D" w:rsidRDefault="0015592D" w:rsidP="006921DD">
            <w:pPr>
              <w:spacing w:before="100" w:beforeAutospacing="1" w:after="10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ул.Западная</w:t>
            </w:r>
          </w:p>
        </w:tc>
        <w:tc>
          <w:tcPr>
            <w:tcW w:w="1353" w:type="dxa"/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Pr="000C5E3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ул.Южная</w:t>
            </w:r>
          </w:p>
        </w:tc>
        <w:tc>
          <w:tcPr>
            <w:tcW w:w="1353" w:type="dxa"/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ул.Восточная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ул.Октябрьская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ул.Молодежная 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пер.Зеленый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ул.Школьная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ул.Северная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</w:t>
            </w:r>
          </w:p>
        </w:tc>
      </w:tr>
      <w:tr w:rsidR="0015592D" w:rsidRPr="00FC704D" w:rsidTr="006921DD">
        <w:tc>
          <w:tcPr>
            <w:tcW w:w="6762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ул.Степная</w:t>
            </w:r>
          </w:p>
        </w:tc>
        <w:tc>
          <w:tcPr>
            <w:tcW w:w="1353" w:type="dxa"/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2024</w:t>
            </w:r>
          </w:p>
        </w:tc>
      </w:tr>
    </w:tbl>
    <w:p w:rsidR="0015592D" w:rsidRDefault="0015592D" w:rsidP="001140C7">
      <w:pPr>
        <w:pStyle w:val="11"/>
        <w:spacing w:after="100" w:line="276" w:lineRule="auto"/>
        <w:ind w:left="0" w:firstLine="567"/>
        <w:jc w:val="both"/>
        <w:rPr>
          <w:color w:val="FF0000"/>
          <w:sz w:val="32"/>
          <w:szCs w:val="32"/>
        </w:rPr>
      </w:pPr>
    </w:p>
    <w:p w:rsidR="0015592D" w:rsidRPr="00922CAB" w:rsidRDefault="0015592D" w:rsidP="00626C51">
      <w:pPr>
        <w:pStyle w:val="Heading2"/>
        <w:numPr>
          <w:ilvl w:val="2"/>
          <w:numId w:val="8"/>
        </w:numPr>
        <w:spacing w:before="0" w:after="200" w:line="240" w:lineRule="auto"/>
        <w:ind w:left="0" w:firstLine="0"/>
      </w:pPr>
      <w:bookmarkStart w:id="93" w:name="_Toc380482152"/>
      <w:bookmarkStart w:id="94" w:name="_Toc404609490"/>
      <w:r w:rsidRPr="00922CAB">
        <w:t>Технические обоснования основных мероприятий по реализации схем водоснабжения</w:t>
      </w:r>
      <w:bookmarkEnd w:id="93"/>
      <w:bookmarkEnd w:id="94"/>
    </w:p>
    <w:p w:rsidR="0015592D" w:rsidRPr="00EA3401" w:rsidRDefault="0015592D" w:rsidP="00626C51">
      <w:pPr>
        <w:pStyle w:val="Heading2"/>
        <w:numPr>
          <w:ilvl w:val="3"/>
          <w:numId w:val="8"/>
        </w:numPr>
        <w:spacing w:after="200" w:line="240" w:lineRule="auto"/>
        <w:ind w:left="0" w:firstLine="0"/>
      </w:pPr>
      <w:bookmarkStart w:id="95" w:name="_Toc380482153"/>
      <w:bookmarkStart w:id="96" w:name="_Toc404609491"/>
      <w:r w:rsidRPr="00EA3401">
        <w:t>Обеспечение подачи абонентам определенного объема питьевой воды установленного качества</w:t>
      </w:r>
      <w:bookmarkEnd w:id="95"/>
      <w:bookmarkEnd w:id="96"/>
    </w:p>
    <w:p w:rsidR="0015592D" w:rsidRPr="001140C7" w:rsidRDefault="0015592D" w:rsidP="000A3920">
      <w:pPr>
        <w:pStyle w:val="ListParagraph"/>
        <w:numPr>
          <w:ilvl w:val="0"/>
          <w:numId w:val="19"/>
        </w:numPr>
        <w:spacing w:line="277" w:lineRule="auto"/>
        <w:ind w:left="0" w:firstLine="567"/>
        <w:contextualSpacing w:val="0"/>
        <w:jc w:val="both"/>
        <w:rPr>
          <w:sz w:val="24"/>
        </w:rPr>
      </w:pPr>
      <w:r w:rsidRPr="001140C7">
        <w:rPr>
          <w:color w:val="000000"/>
          <w:sz w:val="24"/>
        </w:rPr>
        <w:t>Замена ветхих участков сетей водоснабжения</w:t>
      </w:r>
      <w:r>
        <w:rPr>
          <w:color w:val="000000"/>
          <w:sz w:val="24"/>
        </w:rPr>
        <w:t>.</w:t>
      </w:r>
    </w:p>
    <w:p w:rsidR="0015592D" w:rsidRPr="00DF3EB2" w:rsidRDefault="0015592D" w:rsidP="00626C51">
      <w:pPr>
        <w:pStyle w:val="Heading2"/>
        <w:numPr>
          <w:ilvl w:val="3"/>
          <w:numId w:val="8"/>
        </w:numPr>
        <w:spacing w:after="200" w:line="240" w:lineRule="auto"/>
        <w:ind w:left="0" w:firstLine="0"/>
      </w:pPr>
      <w:bookmarkStart w:id="97" w:name="_Toc380482154"/>
      <w:bookmarkStart w:id="98" w:name="_Toc404609492"/>
      <w:r w:rsidRPr="00DF3EB2">
        <w:t>Организация и обеспечение централизованного водоснабжения на территориях, где оно отсутствует</w:t>
      </w:r>
      <w:bookmarkEnd w:id="97"/>
      <w:bookmarkEnd w:id="98"/>
    </w:p>
    <w:p w:rsidR="0015592D" w:rsidRPr="006B0E9B" w:rsidRDefault="0015592D" w:rsidP="006B0E9B">
      <w:pPr>
        <w:pStyle w:val="ListParagraph"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Мероприятия не планируются.</w:t>
      </w:r>
    </w:p>
    <w:p w:rsidR="0015592D" w:rsidRPr="00CD75DA" w:rsidRDefault="0015592D" w:rsidP="00626C51">
      <w:pPr>
        <w:pStyle w:val="Heading2"/>
        <w:numPr>
          <w:ilvl w:val="3"/>
          <w:numId w:val="8"/>
        </w:numPr>
        <w:spacing w:after="200" w:line="240" w:lineRule="auto"/>
      </w:pPr>
      <w:bookmarkStart w:id="99" w:name="_Toc380482156"/>
      <w:bookmarkStart w:id="100" w:name="_Toc404609493"/>
      <w:r>
        <w:t xml:space="preserve"> </w:t>
      </w:r>
      <w:r w:rsidRPr="00CD75DA">
        <w:t>Обеспечение водоснабжения объектов перспективной застройки населенного пункта</w:t>
      </w:r>
      <w:bookmarkEnd w:id="99"/>
      <w:bookmarkEnd w:id="100"/>
    </w:p>
    <w:p w:rsidR="0015592D" w:rsidRPr="000A3920" w:rsidRDefault="0015592D" w:rsidP="001140C7">
      <w:pPr>
        <w:pStyle w:val="BodyText"/>
        <w:spacing w:after="0"/>
        <w:rPr>
          <w:szCs w:val="24"/>
          <w:lang w:eastAsia="ru-RU"/>
        </w:rPr>
      </w:pPr>
      <w:r>
        <w:rPr>
          <w:color w:val="000000"/>
          <w:szCs w:val="24"/>
        </w:rPr>
        <w:t>Мероприятия не планируются</w:t>
      </w:r>
    </w:p>
    <w:p w:rsidR="0015592D" w:rsidRPr="000A3920" w:rsidRDefault="0015592D" w:rsidP="000A3920">
      <w:pPr>
        <w:pStyle w:val="ListParagraph"/>
        <w:spacing w:after="240" w:line="276" w:lineRule="auto"/>
        <w:ind w:left="0" w:firstLine="567"/>
        <w:rPr>
          <w:sz w:val="24"/>
        </w:rPr>
      </w:pPr>
    </w:p>
    <w:p w:rsidR="0015592D" w:rsidRPr="00D30E33" w:rsidRDefault="0015592D" w:rsidP="00626C51">
      <w:pPr>
        <w:pStyle w:val="Heading2"/>
        <w:numPr>
          <w:ilvl w:val="3"/>
          <w:numId w:val="8"/>
        </w:numPr>
        <w:spacing w:after="200" w:line="240" w:lineRule="auto"/>
      </w:pPr>
      <w:bookmarkStart w:id="101" w:name="_Toc380482157"/>
      <w:bookmarkStart w:id="102" w:name="_Toc404609494"/>
      <w:r>
        <w:t xml:space="preserve"> </w:t>
      </w:r>
      <w:r w:rsidRPr="00D30E33">
        <w:t>Сокращение потерь воды при ее транспортировке</w:t>
      </w:r>
      <w:bookmarkEnd w:id="101"/>
      <w:r>
        <w:t>.</w:t>
      </w:r>
      <w:bookmarkEnd w:id="102"/>
    </w:p>
    <w:p w:rsidR="0015592D" w:rsidRPr="00A04938" w:rsidRDefault="0015592D" w:rsidP="00A04938">
      <w:pPr>
        <w:spacing w:after="0"/>
      </w:pPr>
      <w:bookmarkStart w:id="103" w:name="_Toc380482158"/>
      <w:r w:rsidRPr="00A04938">
        <w:t xml:space="preserve">Сокращение потерь возможно лишь путем устранения утечек по трассам ХВС. Это первая и основная причина. При этом необходима замена старых стальных трубопроводов ХВС на ПЭ, срок службы, которых больше чем у стальных. Как уже ранее отмечалось необходимо </w:t>
      </w:r>
      <w:r>
        <w:t>заменить ветхие участки сетей водоснабжения</w:t>
      </w:r>
      <w:r w:rsidRPr="00A04938">
        <w:t>.</w:t>
      </w:r>
    </w:p>
    <w:p w:rsidR="0015592D" w:rsidRPr="006326F8" w:rsidRDefault="0015592D" w:rsidP="00A04938">
      <w:pPr>
        <w:spacing w:after="0"/>
        <w:rPr>
          <w:b/>
          <w:color w:val="FF0000"/>
        </w:rPr>
      </w:pPr>
      <w:r w:rsidRPr="00A04938">
        <w:t>Второе направление снижение потерь – уменьшение процента не санкционированного водоразбора. Здесь нужно запланировать как мероприятия: установка чипов на водоразборные колонки, установка ПУ на водоразборные колонки, заключение договоров на пожарные мероприятия, договоров на отпуск воды на промывки, договоров на заливку катков</w:t>
      </w:r>
      <w:bookmarkEnd w:id="103"/>
      <w:r>
        <w:t>.</w:t>
      </w:r>
    </w:p>
    <w:p w:rsidR="0015592D" w:rsidRPr="00EE2E84" w:rsidRDefault="0015592D" w:rsidP="006921DD">
      <w:pPr>
        <w:pStyle w:val="Heading2"/>
        <w:numPr>
          <w:ilvl w:val="3"/>
          <w:numId w:val="8"/>
        </w:numPr>
        <w:spacing w:after="200" w:line="240" w:lineRule="auto"/>
      </w:pPr>
      <w:bookmarkStart w:id="104" w:name="_Toc380482159"/>
      <w:bookmarkStart w:id="105" w:name="_Toc404609495"/>
      <w:r>
        <w:t xml:space="preserve"> </w:t>
      </w:r>
      <w:r w:rsidRPr="00EE2E84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4"/>
      <w:bookmarkEnd w:id="105"/>
    </w:p>
    <w:p w:rsidR="0015592D" w:rsidRDefault="0015592D" w:rsidP="001D37CB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П</w:t>
      </w:r>
      <w:r w:rsidRPr="00F620C6">
        <w:rPr>
          <w:sz w:val="24"/>
        </w:rPr>
        <w:t>роведение производственного контроля за качеством воды в местах водозабора, перед подачей в распределительную сеть водопровода и в пунктах водоразбора наружной и внутренней сети водопровода.</w:t>
      </w:r>
    </w:p>
    <w:p w:rsidR="0015592D" w:rsidRPr="00A04938" w:rsidRDefault="0015592D" w:rsidP="001D37CB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A04938">
        <w:rPr>
          <w:sz w:val="24"/>
        </w:rPr>
        <w:t>Ежегодная промывка и дезинфекция водонапорных емкостей, водопроводных сетей, накопительных резервуаров питьевой воды. Как правило проводит</w:t>
      </w:r>
      <w:r>
        <w:rPr>
          <w:sz w:val="24"/>
        </w:rPr>
        <w:t>ься 1 раз в год.</w:t>
      </w:r>
    </w:p>
    <w:p w:rsidR="0015592D" w:rsidRPr="00A47497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06" w:name="_Toc380482160"/>
      <w:bookmarkStart w:id="107" w:name="_Toc404609496"/>
      <w:r w:rsidRPr="00A47497"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06"/>
      <w:bookmarkEnd w:id="107"/>
    </w:p>
    <w:p w:rsidR="0015592D" w:rsidRPr="001140C7" w:rsidRDefault="0015592D" w:rsidP="004719F9">
      <w:pPr>
        <w:pStyle w:val="ListParagraph"/>
        <w:spacing w:after="200" w:line="276" w:lineRule="auto"/>
        <w:ind w:left="0" w:firstLine="708"/>
        <w:jc w:val="both"/>
        <w:rPr>
          <w:sz w:val="24"/>
        </w:rPr>
      </w:pPr>
      <w:r w:rsidRPr="001140C7">
        <w:rPr>
          <w:sz w:val="24"/>
        </w:rPr>
        <w:t>Мероприятия не планируются</w:t>
      </w:r>
      <w:r>
        <w:rPr>
          <w:sz w:val="24"/>
        </w:rPr>
        <w:t>.</w:t>
      </w:r>
    </w:p>
    <w:p w:rsidR="0015592D" w:rsidRPr="00BD332F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08" w:name="_Toc380482162"/>
      <w:bookmarkStart w:id="109" w:name="_Toc404609497"/>
      <w:r w:rsidRPr="00BD332F">
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</w:r>
      <w:bookmarkEnd w:id="108"/>
      <w:bookmarkEnd w:id="109"/>
    </w:p>
    <w:p w:rsidR="0015592D" w:rsidRPr="001140C7" w:rsidRDefault="0015592D" w:rsidP="000333FB">
      <w:pPr>
        <w:pStyle w:val="ListParagraph"/>
        <w:ind w:left="0" w:firstLine="567"/>
        <w:jc w:val="both"/>
        <w:rPr>
          <w:sz w:val="24"/>
        </w:rPr>
      </w:pPr>
      <w:r w:rsidRPr="001140C7">
        <w:rPr>
          <w:sz w:val="24"/>
        </w:rPr>
        <w:t>Мероприятия не планируются.</w:t>
      </w:r>
    </w:p>
    <w:p w:rsidR="0015592D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10" w:name="_Toc380482163"/>
      <w:bookmarkStart w:id="111" w:name="_Toc404609498"/>
      <w:r w:rsidRPr="00365B06"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10"/>
      <w:bookmarkEnd w:id="111"/>
    </w:p>
    <w:p w:rsidR="0015592D" w:rsidRPr="001B23B2" w:rsidRDefault="0015592D" w:rsidP="006921DD">
      <w:pPr>
        <w:pStyle w:val="ListParagraph"/>
        <w:shd w:val="clear" w:color="auto" w:fill="FFFFFF"/>
        <w:spacing w:line="276" w:lineRule="auto"/>
        <w:ind w:left="0" w:firstLine="567"/>
        <w:jc w:val="both"/>
        <w:textAlignment w:val="baseline"/>
        <w:rPr>
          <w:rFonts w:ascii="Arial" w:hAnsi="Arial" w:cs="Arial"/>
          <w:color w:val="333333"/>
          <w:sz w:val="24"/>
        </w:rPr>
      </w:pPr>
      <w:r w:rsidRPr="001B23B2">
        <w:rPr>
          <w:sz w:val="24"/>
        </w:rP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Краснодарского края разработана долгосрочная целевая программа </w:t>
      </w:r>
      <w:r w:rsidRPr="001B23B2">
        <w:rPr>
          <w:color w:val="333333"/>
          <w:sz w:val="24"/>
          <w:shd w:val="clear" w:color="auto" w:fill="FFFFFF"/>
        </w:rPr>
        <w:t>"Энергосбережение и повышение энергетической эффективности на территории Краснодарского края". ( посл.ред от 13.06.2012 N 645)</w:t>
      </w:r>
      <w:r w:rsidRPr="001B23B2">
        <w:rPr>
          <w:sz w:val="24"/>
        </w:rPr>
        <w:t xml:space="preserve">. Программа </w:t>
      </w:r>
      <w:r w:rsidRPr="001B23B2">
        <w:rPr>
          <w:color w:val="333333"/>
          <w:sz w:val="24"/>
        </w:rPr>
        <w:t>утверждена постановлением главы администрации Краснодарского края от 29.12.2010г. №1300.</w:t>
      </w:r>
    </w:p>
    <w:p w:rsidR="0015592D" w:rsidRPr="001B23B2" w:rsidRDefault="0015592D" w:rsidP="006921DD">
      <w:pPr>
        <w:pStyle w:val="ListParagraph"/>
        <w:spacing w:line="276" w:lineRule="auto"/>
        <w:ind w:left="0" w:firstLine="567"/>
        <w:jc w:val="both"/>
        <w:rPr>
          <w:sz w:val="24"/>
        </w:rPr>
      </w:pPr>
      <w:r w:rsidRPr="001B23B2">
        <w:rPr>
          <w:sz w:val="24"/>
        </w:rPr>
        <w:t xml:space="preserve">Программой предусмотрены организационные мероприятия, обеспечивающие создание условий для повышения энергетической эффективности экономики области, в числе которых оснащение жилых домов в жилищном фонде области приборами </w:t>
      </w:r>
      <w:r w:rsidRPr="001B23B2">
        <w:rPr>
          <w:rStyle w:val="f"/>
          <w:sz w:val="24"/>
        </w:rPr>
        <w:t>учета</w:t>
      </w:r>
      <w:r w:rsidRPr="001B23B2">
        <w:rPr>
          <w:sz w:val="24"/>
        </w:rPr>
        <w:t xml:space="preserve"> воды, в том числе многоквартирных домов коллективными общедомовыми приборами </w:t>
      </w:r>
      <w:r w:rsidRPr="001B23B2">
        <w:rPr>
          <w:rStyle w:val="f"/>
          <w:sz w:val="24"/>
        </w:rPr>
        <w:t>учета</w:t>
      </w:r>
      <w:r w:rsidRPr="001B23B2">
        <w:rPr>
          <w:sz w:val="24"/>
        </w:rPr>
        <w:t xml:space="preserve"> воды.</w:t>
      </w:r>
    </w:p>
    <w:p w:rsidR="0015592D" w:rsidRPr="001B23B2" w:rsidRDefault="0015592D" w:rsidP="006921DD">
      <w:pPr>
        <w:pStyle w:val="ListParagraph"/>
        <w:spacing w:line="276" w:lineRule="auto"/>
        <w:ind w:left="0" w:firstLine="567"/>
        <w:jc w:val="both"/>
        <w:rPr>
          <w:sz w:val="24"/>
        </w:rPr>
      </w:pPr>
      <w:r w:rsidRPr="001B23B2">
        <w:rPr>
          <w:sz w:val="24"/>
        </w:rPr>
        <w:t>Общедомовые приборы учета воды отсутствуют.</w:t>
      </w:r>
    </w:p>
    <w:p w:rsidR="0015592D" w:rsidRPr="001B23B2" w:rsidRDefault="0015592D" w:rsidP="001B23B2"/>
    <w:p w:rsidR="0015592D" w:rsidRPr="001705BC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12" w:name="_Toc380482164"/>
      <w:bookmarkStart w:id="113" w:name="_Toc404609499"/>
      <w:r w:rsidRPr="001705BC">
        <w:t xml:space="preserve">Описание вариантов маршрутов прохождения трубопроводов (трасс) по территории </w:t>
      </w:r>
      <w:bookmarkEnd w:id="112"/>
      <w:r>
        <w:t>сельского поселения</w:t>
      </w:r>
      <w:bookmarkEnd w:id="113"/>
    </w:p>
    <w:p w:rsidR="0015592D" w:rsidRDefault="0015592D" w:rsidP="001705BC">
      <w:r w:rsidRPr="008E31F1">
        <w:t xml:space="preserve">Схема сетей водоснабжения </w:t>
      </w:r>
      <w:r>
        <w:t xml:space="preserve">сельского поселения прилагается </w:t>
      </w:r>
      <w:r w:rsidRPr="008E31F1">
        <w:t xml:space="preserve">в электронном варианте. </w:t>
      </w:r>
      <w:r>
        <w:t>На данный момент существующие маршруты прохождения трубопроводов (трасс) по территории сельского поселения остаются без изменений.</w:t>
      </w:r>
    </w:p>
    <w:p w:rsidR="0015592D" w:rsidRPr="00835F73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14" w:name="_Toc380482165"/>
      <w:bookmarkStart w:id="115" w:name="_Toc404609500"/>
      <w:r w:rsidRPr="00835F73">
        <w:t>Рекомендации о месте размещения насосных станций, резервуаров, водонапорных башен</w:t>
      </w:r>
      <w:bookmarkEnd w:id="114"/>
      <w:bookmarkEnd w:id="115"/>
    </w:p>
    <w:p w:rsidR="0015592D" w:rsidRPr="00A04938" w:rsidRDefault="0015592D" w:rsidP="00835F73">
      <w:r w:rsidRPr="00A04938">
        <w:t>Места размещения насосных станций, резервуаров, водонапорных башен на территории сельского поселения остаются без изменений.</w:t>
      </w:r>
    </w:p>
    <w:p w:rsidR="0015592D" w:rsidRPr="00ED3DEE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16" w:name="_Toc380482166"/>
      <w:bookmarkStart w:id="117" w:name="_Toc404609501"/>
      <w:r w:rsidRPr="00ED3DEE">
        <w:t>Границы планируемых зон размещения объектов централизованных систем водоснабжения</w:t>
      </w:r>
      <w:bookmarkEnd w:id="116"/>
      <w:bookmarkEnd w:id="117"/>
    </w:p>
    <w:p w:rsidR="0015592D" w:rsidRDefault="0015592D" w:rsidP="00ED3DEE">
      <w:r>
        <w:t>В настоящее время строительство новых объектов централизованной системы водоснабжения не планируется, а существующие объекты остаются без изменений. На перспективу развития сельского поселения планируется:</w:t>
      </w:r>
    </w:p>
    <w:p w:rsidR="0015592D" w:rsidRDefault="0015592D" w:rsidP="004A1C1B">
      <w:pPr>
        <w:pStyle w:val="BodyText"/>
        <w:spacing w:after="200"/>
        <w:rPr>
          <w:color w:val="000000"/>
          <w:szCs w:val="24"/>
        </w:rPr>
      </w:pPr>
      <w:r w:rsidRPr="000A3920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Замена ветхих сетей водоснабжения</w:t>
      </w:r>
    </w:p>
    <w:p w:rsidR="0015592D" w:rsidRDefault="0015592D" w:rsidP="006921DD">
      <w:pPr>
        <w:pStyle w:val="Heading2"/>
        <w:numPr>
          <w:ilvl w:val="2"/>
          <w:numId w:val="8"/>
        </w:numPr>
        <w:spacing w:after="200" w:line="240" w:lineRule="auto"/>
        <w:ind w:left="0" w:firstLine="0"/>
      </w:pPr>
      <w:bookmarkStart w:id="118" w:name="_Toc380482167"/>
      <w:bookmarkStart w:id="119" w:name="_Toc404609502"/>
      <w:r>
        <w:t>Карты (схемы) существующего и планируемого размещения объектов централизованных систем холодного водоснабжения</w:t>
      </w:r>
      <w:bookmarkEnd w:id="118"/>
      <w:bookmarkEnd w:id="119"/>
    </w:p>
    <w:p w:rsidR="0015592D" w:rsidRDefault="0015592D" w:rsidP="006921DD">
      <w:r>
        <w:t>Схема существующего размещения объектов централизованной системы водоснабжения сельского поселения прилагается в электронном варианте.</w:t>
      </w:r>
    </w:p>
    <w:p w:rsidR="0015592D" w:rsidRDefault="0015592D" w:rsidP="006921DD"/>
    <w:p w:rsidR="0015592D" w:rsidRDefault="0015592D" w:rsidP="006921DD">
      <w:pPr>
        <w:pStyle w:val="Heading2"/>
        <w:numPr>
          <w:ilvl w:val="1"/>
          <w:numId w:val="9"/>
        </w:numPr>
        <w:spacing w:after="200" w:line="240" w:lineRule="auto"/>
        <w:ind w:left="0" w:firstLine="0"/>
        <w:rPr>
          <w:rStyle w:val="FontStyle157"/>
          <w:b/>
          <w:sz w:val="24"/>
          <w:lang w:eastAsia="en-US"/>
        </w:rPr>
      </w:pPr>
      <w:bookmarkStart w:id="120" w:name="_Toc380482168"/>
      <w:bookmarkStart w:id="121" w:name="_Toc404609503"/>
      <w:r>
        <w:rPr>
          <w:rStyle w:val="FontStyle157"/>
          <w:b/>
          <w:sz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0"/>
      <w:bookmarkEnd w:id="121"/>
    </w:p>
    <w:p w:rsidR="0015592D" w:rsidRPr="00BE56CD" w:rsidRDefault="0015592D" w:rsidP="006921DD">
      <w:pPr>
        <w:pStyle w:val="Heading2"/>
        <w:numPr>
          <w:ilvl w:val="2"/>
          <w:numId w:val="9"/>
        </w:numPr>
        <w:spacing w:after="200" w:line="240" w:lineRule="auto"/>
        <w:ind w:left="0" w:firstLine="0"/>
      </w:pPr>
      <w:bookmarkStart w:id="122" w:name="_Toc380482169"/>
      <w:bookmarkStart w:id="123" w:name="_Toc404609504"/>
      <w:r w:rsidRPr="00BE56CD"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2"/>
      <w:bookmarkEnd w:id="123"/>
    </w:p>
    <w:p w:rsidR="0015592D" w:rsidRPr="005965B0" w:rsidRDefault="0015592D" w:rsidP="00BE56CD">
      <w:bookmarkStart w:id="124" w:name="_Toc360699428"/>
      <w:bookmarkStart w:id="125" w:name="_Toc360699814"/>
      <w:bookmarkStart w:id="126" w:name="_Toc360700200"/>
      <w:r w:rsidRPr="005965B0">
        <w:t xml:space="preserve">Технологический процесс забора воды из </w:t>
      </w:r>
      <w:r>
        <w:t xml:space="preserve">артезианских </w:t>
      </w:r>
      <w:r w:rsidRPr="005965B0">
        <w:t>скважин и транспортирования её в водопроводную сеть не сопровождается вредными выбросами.</w:t>
      </w:r>
    </w:p>
    <w:p w:rsidR="0015592D" w:rsidRPr="005965B0" w:rsidRDefault="0015592D" w:rsidP="00BE56CD">
      <w:r w:rsidRPr="005965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15592D" w:rsidRDefault="0015592D" w:rsidP="00847DA3">
      <w:bookmarkStart w:id="127" w:name="_Toc360699432"/>
      <w:bookmarkStart w:id="128" w:name="_Toc360699818"/>
      <w:bookmarkStart w:id="129" w:name="_Toc360700204"/>
      <w:bookmarkEnd w:id="124"/>
      <w:bookmarkEnd w:id="125"/>
      <w:bookmarkEnd w:id="126"/>
      <w:r w:rsidRPr="00914281">
        <w:t>При испытании водопроводной сети на герметичность используется</w:t>
      </w:r>
      <w:r>
        <w:t xml:space="preserve"> </w:t>
      </w:r>
      <w:r w:rsidRPr="00914281">
        <w:t>сетевая вода. Слив воды из трубопроводов после испытания и промывки</w:t>
      </w:r>
      <w:r>
        <w:t xml:space="preserve"> </w:t>
      </w:r>
      <w:r w:rsidRPr="00914281">
        <w:t xml:space="preserve">производится на рельеф местности. </w:t>
      </w:r>
      <w:bookmarkStart w:id="130" w:name="_Toc360699433"/>
      <w:bookmarkStart w:id="131" w:name="_Toc360699819"/>
      <w:bookmarkStart w:id="132" w:name="_Toc360700205"/>
      <w:bookmarkEnd w:id="127"/>
      <w:bookmarkEnd w:id="128"/>
      <w:bookmarkEnd w:id="129"/>
      <w:r>
        <w:t>Н</w:t>
      </w:r>
      <w:r w:rsidRPr="00914281">
        <w:t>егативное воздействие на состояние поверхностных и подземных вод будет</w:t>
      </w:r>
      <w:r>
        <w:t xml:space="preserve"> </w:t>
      </w:r>
      <w:r w:rsidRPr="00914281">
        <w:t>наблюдаться тольк</w:t>
      </w:r>
      <w:r>
        <w:t>о в период строительства, носит</w:t>
      </w:r>
      <w:r w:rsidRPr="00914281">
        <w:t xml:space="preserve"> временный характер и не</w:t>
      </w:r>
      <w:r>
        <w:t xml:space="preserve"> </w:t>
      </w:r>
      <w:r w:rsidRPr="00914281">
        <w:t>окажет существенного влияния на состояние окружающей среды.</w:t>
      </w:r>
      <w:bookmarkEnd w:id="130"/>
      <w:bookmarkEnd w:id="131"/>
      <w:bookmarkEnd w:id="132"/>
    </w:p>
    <w:p w:rsidR="0015592D" w:rsidRPr="00B528F4" w:rsidRDefault="0015592D" w:rsidP="00847DA3">
      <w:pPr>
        <w:rPr>
          <w:b/>
          <w:bCs/>
          <w:szCs w:val="24"/>
        </w:rPr>
      </w:pPr>
      <w:r w:rsidRPr="00B528F4">
        <w:rPr>
          <w:szCs w:val="24"/>
        </w:rPr>
        <w:t>После ремонта сетей ХВС необходимо проводить промывки участков и обезвреживание хлорным раствором, так же промывка емкостей и тр</w:t>
      </w:r>
      <w:r>
        <w:rPr>
          <w:szCs w:val="24"/>
        </w:rPr>
        <w:t xml:space="preserve">ассы. </w:t>
      </w:r>
    </w:p>
    <w:p w:rsidR="0015592D" w:rsidRPr="00BE56CD" w:rsidRDefault="0015592D" w:rsidP="006921DD">
      <w:pPr>
        <w:pStyle w:val="Heading2"/>
        <w:numPr>
          <w:ilvl w:val="2"/>
          <w:numId w:val="9"/>
        </w:numPr>
        <w:spacing w:after="200" w:line="240" w:lineRule="auto"/>
        <w:ind w:left="1356" w:hanging="505"/>
      </w:pPr>
      <w:bookmarkStart w:id="133" w:name="_Toc380482170"/>
      <w:bookmarkStart w:id="134" w:name="_Toc404609505"/>
      <w:r>
        <w:t xml:space="preserve"> </w:t>
      </w:r>
      <w:r w:rsidRPr="00BE56CD"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33"/>
      <w:bookmarkEnd w:id="134"/>
    </w:p>
    <w:p w:rsidR="0015592D" w:rsidRPr="00770293" w:rsidRDefault="0015592D" w:rsidP="00770293">
      <w:pPr>
        <w:pStyle w:val="ListParagraph"/>
        <w:spacing w:line="276" w:lineRule="auto"/>
        <w:ind w:left="0" w:right="-6" w:firstLine="567"/>
        <w:jc w:val="both"/>
        <w:rPr>
          <w:sz w:val="24"/>
        </w:rPr>
      </w:pPr>
      <w:r>
        <w:rPr>
          <w:sz w:val="24"/>
        </w:rPr>
        <w:t>Источники загрязнения отсутствуют.</w:t>
      </w:r>
    </w:p>
    <w:p w:rsidR="0015592D" w:rsidRPr="00023245" w:rsidRDefault="0015592D" w:rsidP="00023245">
      <w:pPr>
        <w:pStyle w:val="ListParagraph"/>
        <w:spacing w:line="276" w:lineRule="auto"/>
        <w:ind w:left="0" w:firstLine="567"/>
        <w:jc w:val="both"/>
        <w:rPr>
          <w:sz w:val="24"/>
        </w:rPr>
      </w:pPr>
    </w:p>
    <w:p w:rsidR="0015592D" w:rsidRPr="006B210B" w:rsidRDefault="0015592D" w:rsidP="00265BBB">
      <w:pPr>
        <w:pStyle w:val="Heading2"/>
        <w:numPr>
          <w:ilvl w:val="1"/>
          <w:numId w:val="9"/>
        </w:numPr>
        <w:spacing w:after="200" w:line="240" w:lineRule="auto"/>
      </w:pPr>
      <w:bookmarkStart w:id="135" w:name="_Toc380482171"/>
      <w:bookmarkStart w:id="136" w:name="_Toc404609506"/>
      <w:r w:rsidRPr="006B210B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35"/>
      <w:bookmarkEnd w:id="136"/>
    </w:p>
    <w:p w:rsidR="0015592D" w:rsidRDefault="0015592D" w:rsidP="00BE6FFA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1.12.</w:t>
      </w:r>
    </w:p>
    <w:p w:rsidR="0015592D" w:rsidRDefault="0015592D" w:rsidP="00BE6FFA">
      <w:pPr>
        <w:jc w:val="right"/>
      </w:pPr>
    </w:p>
    <w:p w:rsidR="0015592D" w:rsidRDefault="0015592D" w:rsidP="00BE6FFA">
      <w:pPr>
        <w:jc w:val="right"/>
      </w:pPr>
    </w:p>
    <w:p w:rsidR="0015592D" w:rsidRDefault="0015592D" w:rsidP="00BE6FFA">
      <w:pPr>
        <w:jc w:val="right"/>
      </w:pPr>
    </w:p>
    <w:p w:rsidR="0015592D" w:rsidRPr="006B6DCE" w:rsidRDefault="0015592D" w:rsidP="00BE6FFA">
      <w:pPr>
        <w:jc w:val="right"/>
      </w:pPr>
      <w:r>
        <w:t>Таблица 1.12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1559"/>
        <w:gridCol w:w="1984"/>
      </w:tblGrid>
      <w:tr w:rsidR="0015592D" w:rsidRPr="00FC704D" w:rsidTr="006921DD">
        <w:trPr>
          <w:trHeight w:val="894"/>
          <w:tblHeader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  <w:rPr>
                <w:b/>
              </w:rPr>
            </w:pPr>
            <w:r w:rsidRPr="00873D02">
              <w:rPr>
                <w:b/>
                <w:sz w:val="22"/>
              </w:rPr>
              <w:t>№ п/п</w:t>
            </w: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15592D" w:rsidRPr="00552EBD" w:rsidRDefault="0015592D" w:rsidP="006921DD">
            <w:pPr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552EBD">
              <w:rPr>
                <w:b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15592D" w:rsidRPr="00873D02" w:rsidRDefault="0015592D" w:rsidP="006921D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873D02">
              <w:rPr>
                <w:b/>
                <w:color w:val="000000"/>
                <w:sz w:val="22"/>
                <w:lang w:eastAsia="ru-RU"/>
              </w:rPr>
              <w:t>Затраты, тыс. руб.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Pr="00873D02" w:rsidRDefault="0015592D" w:rsidP="006921DD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873D02">
              <w:rPr>
                <w:b/>
                <w:color w:val="000000"/>
                <w:sz w:val="22"/>
                <w:lang w:eastAsia="ru-RU"/>
              </w:rPr>
              <w:t>Этап внедрения</w:t>
            </w:r>
          </w:p>
        </w:tc>
      </w:tr>
      <w:tr w:rsidR="0015592D" w:rsidRPr="00FC704D" w:rsidTr="006921DD">
        <w:trPr>
          <w:trHeight w:val="227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7F7988" w:rsidRDefault="0015592D" w:rsidP="006921DD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b/>
                <w:color w:val="000000"/>
                <w:sz w:val="24"/>
                <w:szCs w:val="24"/>
              </w:rPr>
            </w:pPr>
            <w:r w:rsidRPr="007F7988">
              <w:rPr>
                <w:b/>
                <w:color w:val="000000"/>
                <w:sz w:val="24"/>
                <w:szCs w:val="24"/>
              </w:rPr>
              <w:t>Замена ветхих участков сетей водоснабжения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27970,0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 2024</w:t>
            </w:r>
            <w:r w:rsidRPr="001140C7">
              <w:rPr>
                <w:color w:val="000000"/>
                <w:szCs w:val="24"/>
              </w:rPr>
              <w:t xml:space="preserve"> года</w:t>
            </w:r>
          </w:p>
        </w:tc>
      </w:tr>
      <w:tr w:rsidR="0015592D" w:rsidRPr="00FC704D" w:rsidTr="006921DD">
        <w:trPr>
          <w:trHeight w:val="227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rPr>
                <w:sz w:val="22"/>
              </w:rPr>
              <w:t>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0C5E3D" w:rsidRDefault="0015592D" w:rsidP="006921DD">
            <w:pPr>
              <w:spacing w:before="100" w:beforeAutospacing="1" w:after="10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ул.Западная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2877,0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</w:t>
            </w:r>
          </w:p>
        </w:tc>
      </w:tr>
      <w:tr w:rsidR="0015592D" w:rsidRPr="00FC704D" w:rsidTr="006921DD">
        <w:trPr>
          <w:trHeight w:val="227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rPr>
                <w:sz w:val="22"/>
              </w:rPr>
              <w:t>2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0C5E3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ул.Южная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4787,0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Pr="001140C7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</w:t>
            </w:r>
          </w:p>
        </w:tc>
      </w:tr>
      <w:tr w:rsidR="0015592D" w:rsidRPr="00FC704D" w:rsidTr="006921DD">
        <w:trPr>
          <w:trHeight w:val="227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rPr>
                <w:sz w:val="22"/>
              </w:rPr>
              <w:t>3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ул.Восточная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873D02" w:rsidRDefault="0015592D" w:rsidP="006921DD">
            <w:pPr>
              <w:ind w:firstLine="33"/>
              <w:jc w:val="center"/>
            </w:pPr>
            <w:r>
              <w:t>7629,0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731FAB">
            <w:pPr>
              <w:spacing w:after="0"/>
              <w:ind w:firstLine="0"/>
              <w:jc w:val="center"/>
            </w:pPr>
            <w:r w:rsidRPr="00FC704D">
              <w:rPr>
                <w:sz w:val="22"/>
              </w:rPr>
              <w:t>4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873D02" w:rsidRDefault="0015592D" w:rsidP="006921DD">
            <w:pPr>
              <w:spacing w:after="0"/>
              <w:ind w:firstLine="33"/>
              <w:jc w:val="center"/>
            </w:pPr>
            <w:r>
              <w:t>1338,0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5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ул.Октябрьская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Pr="00873D02" w:rsidRDefault="0015592D" w:rsidP="006921DD">
            <w:pPr>
              <w:spacing w:after="0"/>
              <w:ind w:firstLine="33"/>
              <w:jc w:val="center"/>
            </w:pPr>
            <w:r>
              <w:t>3155,0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6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Ул.Молодежная 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0"/>
              <w:ind w:firstLine="33"/>
              <w:jc w:val="center"/>
            </w:pPr>
            <w:r>
              <w:t>156,0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7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Пер.Зеленый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0"/>
              <w:ind w:firstLine="33"/>
              <w:jc w:val="center"/>
            </w:pPr>
            <w:r>
              <w:t>450,0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8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Садовая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0"/>
              <w:ind w:firstLine="33"/>
              <w:jc w:val="center"/>
            </w:pPr>
            <w:r>
              <w:t>1797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9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Школьная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0"/>
              <w:ind w:firstLine="33"/>
              <w:jc w:val="center"/>
            </w:pPr>
            <w:r>
              <w:t>978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10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Северная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0"/>
              <w:ind w:firstLine="33"/>
              <w:jc w:val="center"/>
            </w:pPr>
            <w:r>
              <w:t>2092,0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</w:t>
            </w:r>
          </w:p>
        </w:tc>
      </w:tr>
      <w:tr w:rsidR="0015592D" w:rsidRPr="00FC704D" w:rsidTr="006921DD">
        <w:trPr>
          <w:trHeight w:val="323"/>
        </w:trPr>
        <w:tc>
          <w:tcPr>
            <w:tcW w:w="709" w:type="dxa"/>
            <w:vAlign w:val="center"/>
          </w:tcPr>
          <w:p w:rsidR="0015592D" w:rsidRPr="00873D02" w:rsidRDefault="0015592D" w:rsidP="006921DD">
            <w:pPr>
              <w:spacing w:after="0"/>
              <w:ind w:firstLine="0"/>
              <w:jc w:val="center"/>
            </w:pPr>
            <w:r w:rsidRPr="00FC704D">
              <w:t>11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Степная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0"/>
              <w:ind w:firstLine="33"/>
              <w:jc w:val="center"/>
            </w:pPr>
            <w:r>
              <w:t>2711,0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5592D" w:rsidRDefault="0015592D" w:rsidP="006921DD">
            <w:pPr>
              <w:spacing w:after="100"/>
              <w:ind w:right="-5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2024</w:t>
            </w:r>
          </w:p>
        </w:tc>
      </w:tr>
    </w:tbl>
    <w:p w:rsidR="0015592D" w:rsidRPr="00ED4CA8" w:rsidRDefault="0015592D" w:rsidP="001B23B2">
      <w:pPr>
        <w:spacing w:after="0"/>
      </w:pPr>
    </w:p>
    <w:p w:rsidR="0015592D" w:rsidRDefault="0015592D" w:rsidP="00BE6FFA">
      <w:r w:rsidRPr="00BE6FFA"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15592D" w:rsidRPr="00ED49AC" w:rsidRDefault="0015592D" w:rsidP="00265BBB">
      <w:pPr>
        <w:ind w:firstLine="0"/>
      </w:pPr>
      <w:r>
        <w:rPr>
          <w:noProof/>
          <w:lang w:eastAsia="ru-RU"/>
        </w:rPr>
        <w:pict>
          <v:shape id="_x0000_s1027" type="#_x0000_t75" style="position:absolute;left:0;text-align:left;margin-left:114.25pt;margin-top:24.55pt;width:9.15pt;height:26.75pt;z-index:251658752;visibility:visible">
            <v:imagedata r:id="rId14" o:title="" chromakey="white"/>
          </v:shape>
        </w:pict>
      </w:r>
    </w:p>
    <w:p w:rsidR="0015592D" w:rsidRPr="004B5F77" w:rsidRDefault="0015592D" w:rsidP="00265BBB">
      <w:pPr>
        <w:pStyle w:val="Heading2"/>
        <w:numPr>
          <w:ilvl w:val="1"/>
          <w:numId w:val="9"/>
        </w:numPr>
        <w:spacing w:before="0" w:after="200" w:line="240" w:lineRule="auto"/>
        <w:ind w:left="0" w:firstLine="0"/>
      </w:pPr>
      <w:bookmarkStart w:id="137" w:name="_Toc380482172"/>
      <w:bookmarkStart w:id="138" w:name="_Toc404609507"/>
      <w:r w:rsidRPr="004B5F77">
        <w:t>ЦЕЛЕВЫЕ ПОКАЗАТЕЛИ РАЗВИТИЯ ЦЕНТРАЛИЗОВАННЫХ СИСТЕМ ВОДОСНАБЖЕНИЯ</w:t>
      </w:r>
      <w:bookmarkEnd w:id="137"/>
      <w:bookmarkEnd w:id="138"/>
    </w:p>
    <w:p w:rsidR="0015592D" w:rsidRPr="00EA2DA2" w:rsidRDefault="0015592D" w:rsidP="00B04FCC">
      <w:pPr>
        <w:autoSpaceDE w:val="0"/>
        <w:autoSpaceDN w:val="0"/>
        <w:adjustRightInd w:val="0"/>
        <w:ind w:firstLine="0"/>
        <w:jc w:val="left"/>
        <w:rPr>
          <w:szCs w:val="20"/>
          <w:lang w:eastAsia="ru-RU"/>
        </w:rPr>
      </w:pPr>
      <w:r w:rsidRPr="00EA2DA2">
        <w:rPr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>
        <w:rPr>
          <w:szCs w:val="20"/>
          <w:lang w:eastAsia="ru-RU"/>
        </w:rPr>
        <w:t xml:space="preserve"> 1.13.</w:t>
      </w:r>
    </w:p>
    <w:p w:rsidR="0015592D" w:rsidRPr="00EA2DA2" w:rsidRDefault="0015592D" w:rsidP="00E4087F">
      <w:pPr>
        <w:autoSpaceDE w:val="0"/>
        <w:autoSpaceDN w:val="0"/>
        <w:adjustRightInd w:val="0"/>
        <w:ind w:firstLine="0"/>
        <w:jc w:val="right"/>
        <w:rPr>
          <w:szCs w:val="20"/>
          <w:lang w:eastAsia="ru-RU"/>
        </w:rPr>
      </w:pPr>
      <w:r w:rsidRPr="00EA2DA2">
        <w:rPr>
          <w:szCs w:val="20"/>
          <w:lang w:eastAsia="ru-RU"/>
        </w:rPr>
        <w:t xml:space="preserve">Таблица </w:t>
      </w:r>
      <w:r>
        <w:rPr>
          <w:szCs w:val="20"/>
          <w:lang w:eastAsia="ru-RU"/>
        </w:rPr>
        <w:t>1.13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4961"/>
        <w:gridCol w:w="1277"/>
        <w:gridCol w:w="1416"/>
      </w:tblGrid>
      <w:tr w:rsidR="0015592D" w:rsidRPr="00FC704D" w:rsidTr="004B5F77">
        <w:trPr>
          <w:trHeight w:val="452"/>
          <w:tblHeader/>
        </w:trPr>
        <w:tc>
          <w:tcPr>
            <w:tcW w:w="126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bookmarkStart w:id="139" w:name="_Toc380482173"/>
            <w:r w:rsidRPr="00FC704D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Целевые показатели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Базовый показатель на 2013 год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</w:rPr>
              <w:t xml:space="preserve">Планируемые целевые показатели на </w:t>
            </w:r>
            <w:r w:rsidRPr="00FC704D">
              <w:rPr>
                <w:b/>
                <w:sz w:val="22"/>
                <w:lang w:eastAsia="ru-RU"/>
              </w:rPr>
              <w:t>2024 год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FC704D">
              <w:rPr>
                <w:sz w:val="22"/>
                <w:lang w:eastAsia="ru-RU"/>
              </w:rPr>
              <w:t>1. Показатели качества воды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FC704D">
              <w:rPr>
                <w:sz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Аварийность на сетях водопровода, ед/км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0,53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0,23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Износ водопроводных сетей (в процентах),%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50-100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35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  <w:r w:rsidRPr="00FC704D">
              <w:rPr>
                <w:sz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Количество жалоб абонентов на качество питьевой воды, в единицах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нет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84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3505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99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%: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100</w:t>
            </w:r>
          </w:p>
        </w:tc>
      </w:tr>
      <w:tr w:rsidR="0015592D" w:rsidRPr="00FC704D" w:rsidTr="004B5F77">
        <w:trPr>
          <w:trHeight w:val="599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787B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Объем неоплаченной воды от общего объема подачи,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4B5F77">
        <w:trPr>
          <w:trHeight w:val="60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15592D" w:rsidRPr="00FC704D" w:rsidRDefault="0015592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:rsidR="0015592D" w:rsidRPr="00FC704D" w:rsidRDefault="0015592D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-</w:t>
            </w:r>
          </w:p>
        </w:tc>
      </w:tr>
      <w:tr w:rsidR="0015592D" w:rsidRPr="00FC704D" w:rsidTr="004B5F77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15592D" w:rsidRPr="00FC704D" w:rsidRDefault="0015592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6. Иные показатели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0,428</w:t>
            </w:r>
          </w:p>
          <w:p w:rsidR="0015592D" w:rsidRPr="00FC704D" w:rsidRDefault="0015592D" w:rsidP="001B23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0"/>
                <w:szCs w:val="20"/>
              </w:rPr>
              <w:t>кВт*ч/куб.м</w:t>
            </w:r>
          </w:p>
        </w:tc>
        <w:tc>
          <w:tcPr>
            <w:tcW w:w="691" w:type="pct"/>
            <w:vAlign w:val="center"/>
          </w:tcPr>
          <w:p w:rsidR="0015592D" w:rsidRPr="00FC704D" w:rsidRDefault="0015592D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0,38</w:t>
            </w:r>
            <w:r w:rsidRPr="00FC704D">
              <w:rPr>
                <w:sz w:val="20"/>
                <w:szCs w:val="20"/>
              </w:rPr>
              <w:t xml:space="preserve"> кВт*ч/куб.м</w:t>
            </w:r>
          </w:p>
        </w:tc>
      </w:tr>
    </w:tbl>
    <w:p w:rsidR="0015592D" w:rsidRDefault="0015592D" w:rsidP="00265BBB">
      <w:pPr>
        <w:ind w:firstLine="0"/>
      </w:pPr>
    </w:p>
    <w:p w:rsidR="0015592D" w:rsidRPr="00E32E4D" w:rsidRDefault="0015592D" w:rsidP="00265BBB">
      <w:pPr>
        <w:pStyle w:val="Heading2"/>
        <w:numPr>
          <w:ilvl w:val="1"/>
          <w:numId w:val="9"/>
        </w:numPr>
        <w:spacing w:before="0" w:after="200" w:line="240" w:lineRule="auto"/>
        <w:ind w:left="0" w:firstLine="0"/>
      </w:pPr>
      <w:bookmarkStart w:id="140" w:name="_Toc404609508"/>
      <w:r w:rsidRPr="00E32E4D">
        <w:t>ПЕРЕЧЕНЬ ВЫЯВЛЕННЫХ БЕСХОЗЯЙНЫХ ОБЪЕКТОВ ЦЕНТРАЛИЗОВАННЫХ СИСТЕМ ВОДОСНАБЖЕНИЯ</w:t>
      </w:r>
      <w:bookmarkEnd w:id="139"/>
      <w:bookmarkEnd w:id="140"/>
    </w:p>
    <w:p w:rsidR="0015592D" w:rsidRDefault="0015592D" w:rsidP="004A1C1B">
      <w:pPr>
        <w:rPr>
          <w:b/>
          <w:spacing w:val="5"/>
          <w:kern w:val="28"/>
        </w:rPr>
      </w:pPr>
      <w:r>
        <w:t>На территории сельского поселения бесхозяйных объектов систем водоснабжения нет.</w:t>
      </w:r>
      <w:r>
        <w:br w:type="page"/>
      </w:r>
    </w:p>
    <w:p w:rsidR="0015592D" w:rsidRPr="00BC0EBF" w:rsidRDefault="0015592D" w:rsidP="00AC762A">
      <w:pPr>
        <w:pStyle w:val="Title"/>
      </w:pPr>
      <w:bookmarkStart w:id="141" w:name="_Toc404609509"/>
      <w:r w:rsidRPr="00BC0EBF">
        <w:t>СХЕМА ВОДООТВЕДЕНИЯ</w:t>
      </w:r>
      <w:bookmarkEnd w:id="141"/>
    </w:p>
    <w:p w:rsidR="0015592D" w:rsidRPr="00243FB8" w:rsidRDefault="0015592D" w:rsidP="00AC762A">
      <w:pPr>
        <w:pStyle w:val="Heading2"/>
        <w:numPr>
          <w:ilvl w:val="1"/>
          <w:numId w:val="1"/>
        </w:numPr>
        <w:spacing w:after="200" w:line="240" w:lineRule="auto"/>
        <w:ind w:left="0" w:firstLine="0"/>
        <w:rPr>
          <w:szCs w:val="24"/>
        </w:rPr>
      </w:pPr>
      <w:bookmarkStart w:id="142" w:name="_Toc404609510"/>
      <w:r>
        <w:rPr>
          <w:szCs w:val="24"/>
        </w:rPr>
        <w:t>СУЩЕСТВУЮЩЕЕ ПОЛОЖЕНИЕ В СФЕРЕ ВОДООТВЕДЕНИЯ СЕЛЬСКОГО ПОСЕЛЕНИЯ</w:t>
      </w:r>
      <w:bookmarkEnd w:id="142"/>
    </w:p>
    <w:p w:rsidR="0015592D" w:rsidRPr="00C64D12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43" w:name="_Toc404609511"/>
      <w:r>
        <w:t>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</w:r>
      <w:bookmarkEnd w:id="143"/>
    </w:p>
    <w:p w:rsidR="0015592D" w:rsidRDefault="0015592D" w:rsidP="00DA3929">
      <w:pPr>
        <w:spacing w:after="0"/>
        <w:rPr>
          <w:color w:val="FF0000"/>
        </w:rPr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1472DB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44" w:name="_Toc404609512"/>
      <w:r w:rsidRPr="001472DB"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44"/>
    </w:p>
    <w:p w:rsidR="0015592D" w:rsidRDefault="0015592D" w:rsidP="00764683">
      <w:pPr>
        <w:spacing w:after="0"/>
        <w:rPr>
          <w:szCs w:val="24"/>
        </w:rPr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792B89" w:rsidRDefault="0015592D" w:rsidP="00764683">
      <w:pPr>
        <w:spacing w:after="0"/>
        <w:rPr>
          <w:color w:val="FF0000"/>
        </w:rPr>
      </w:pPr>
    </w:p>
    <w:p w:rsidR="0015592D" w:rsidRPr="00426D40" w:rsidRDefault="0015592D" w:rsidP="00AC762A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45" w:name="_Toc404609513"/>
      <w:r w:rsidRPr="00426D40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45"/>
    </w:p>
    <w:p w:rsidR="0015592D" w:rsidRDefault="0015592D" w:rsidP="00E25169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EF14C3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46" w:name="_Toc404609514"/>
      <w:r w:rsidRPr="00EF14C3"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6"/>
    </w:p>
    <w:p w:rsidR="0015592D" w:rsidRPr="008D4490" w:rsidRDefault="0015592D" w:rsidP="001B23B2">
      <w:pPr>
        <w:spacing w:after="0"/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FB59E3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47" w:name="_Toc404609515"/>
      <w:r w:rsidRPr="00D868BA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47"/>
    </w:p>
    <w:p w:rsidR="0015592D" w:rsidRPr="007E21E2" w:rsidRDefault="0015592D" w:rsidP="003068B8">
      <w:pPr>
        <w:spacing w:after="0"/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6238E9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48" w:name="_Toc375685098"/>
      <w:bookmarkStart w:id="149" w:name="_Toc404609516"/>
      <w:r w:rsidRPr="006238E9">
        <w:t>Оценка безопасности и надежности объектов централизованной системы водоотведения и их управляемости</w:t>
      </w:r>
      <w:bookmarkEnd w:id="148"/>
      <w:bookmarkEnd w:id="149"/>
    </w:p>
    <w:p w:rsidR="0015592D" w:rsidRDefault="0015592D" w:rsidP="001B23B2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32401E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50" w:name="_Toc404609517"/>
      <w:r w:rsidRPr="0032401E">
        <w:t>Оценка воздействия сбросов сточных вод через централизованную систему водоотведения на окружающую среду</w:t>
      </w:r>
      <w:bookmarkEnd w:id="150"/>
    </w:p>
    <w:p w:rsidR="0015592D" w:rsidRDefault="0015592D" w:rsidP="00AC762A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191CE8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51" w:name="_Toc404609518"/>
      <w:r w:rsidRPr="00191CE8">
        <w:t>Описание территорий сельского поселения, не охваченных централизованной системой водоотведения</w:t>
      </w:r>
      <w:bookmarkEnd w:id="151"/>
    </w:p>
    <w:p w:rsidR="0015592D" w:rsidRDefault="0015592D" w:rsidP="003068B8">
      <w:pPr>
        <w:spacing w:after="0"/>
      </w:pPr>
      <w:r>
        <w:t>При отсутствии централизованной системы водоотведения место отведено выгребным ямам и септикам. Очистка септиков должна производиться по мере заполнения. Вывоз стоков из септиков вывозить специализированными машинами в места согласованные с местными органами.</w:t>
      </w:r>
    </w:p>
    <w:p w:rsidR="0015592D" w:rsidRPr="00E60817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52" w:name="_Toc404609519"/>
      <w:r w:rsidRPr="00E60817">
        <w:t>Описание существующих технических и технологических проблем системы водоотведения муниципального образования</w:t>
      </w:r>
      <w:bookmarkEnd w:id="152"/>
    </w:p>
    <w:p w:rsidR="0015592D" w:rsidRPr="00AC762A" w:rsidRDefault="0015592D" w:rsidP="00AC762A">
      <w:pPr>
        <w:spacing w:after="0"/>
        <w:rPr>
          <w:szCs w:val="24"/>
        </w:rPr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8B5AB2"/>
    <w:p w:rsidR="0015592D" w:rsidRPr="00E46800" w:rsidRDefault="0015592D" w:rsidP="00AC762A">
      <w:pPr>
        <w:pStyle w:val="Heading2"/>
        <w:numPr>
          <w:ilvl w:val="1"/>
          <w:numId w:val="1"/>
        </w:numPr>
        <w:spacing w:after="200" w:line="240" w:lineRule="auto"/>
        <w:ind w:left="788" w:hanging="431"/>
        <w:rPr>
          <w:szCs w:val="24"/>
        </w:rPr>
      </w:pPr>
      <w:bookmarkStart w:id="153" w:name="_Toc404609520"/>
      <w:r w:rsidRPr="00E46800">
        <w:rPr>
          <w:szCs w:val="24"/>
        </w:rPr>
        <w:t>БАЛАНСЫ СТОЧНЫХ ВОД В СИСТЕМЕ ВОДООТВЕДЕНИЯ</w:t>
      </w:r>
      <w:bookmarkEnd w:id="153"/>
    </w:p>
    <w:p w:rsidR="0015592D" w:rsidRPr="00FD51A0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1356" w:hanging="505"/>
      </w:pPr>
      <w:bookmarkStart w:id="154" w:name="_Toc404609521"/>
      <w:r>
        <w:rPr>
          <w:rFonts w:eastAsia="TimesNewRomanPS-BoldMT"/>
          <w:iCs/>
        </w:rPr>
        <w:t xml:space="preserve"> </w:t>
      </w:r>
      <w:r w:rsidRPr="00FD51A0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54"/>
    </w:p>
    <w:p w:rsidR="0015592D" w:rsidRDefault="0015592D" w:rsidP="004A5BB2">
      <w:pPr>
        <w:spacing w:after="0"/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4A5BB2">
      <w:pPr>
        <w:spacing w:after="0"/>
      </w:pPr>
    </w:p>
    <w:p w:rsidR="0015592D" w:rsidRPr="00324E40" w:rsidRDefault="0015592D" w:rsidP="00AC762A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55" w:name="_Toc404609522"/>
      <w:r w:rsidRPr="00324E40"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55"/>
    </w:p>
    <w:p w:rsidR="0015592D" w:rsidRPr="00F83099" w:rsidRDefault="0015592D" w:rsidP="00A773B1">
      <w:pPr>
        <w:rPr>
          <w:szCs w:val="24"/>
        </w:rPr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D9437A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56" w:name="_Toc404609523"/>
      <w:r w:rsidRPr="00D9437A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56"/>
    </w:p>
    <w:p w:rsidR="0015592D" w:rsidRDefault="0015592D" w:rsidP="00D500BA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B63936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57" w:name="_Toc375685116"/>
      <w:bookmarkStart w:id="158" w:name="_Toc404609524"/>
      <w:r w:rsidRPr="00B63936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>
        <w:t xml:space="preserve">сельскому поселению </w:t>
      </w:r>
      <w:r w:rsidRPr="00B63936">
        <w:t>с выделением зон дефицитов и резервов производственных мощностей</w:t>
      </w:r>
      <w:bookmarkEnd w:id="157"/>
      <w:bookmarkEnd w:id="158"/>
    </w:p>
    <w:p w:rsidR="0015592D" w:rsidRPr="00612BBD" w:rsidRDefault="0015592D" w:rsidP="00B63936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36045F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0" w:firstLine="0"/>
      </w:pPr>
      <w:bookmarkStart w:id="159" w:name="_Toc404609525"/>
      <w:r w:rsidRPr="0036045F"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</w:t>
      </w:r>
      <w:bookmarkEnd w:id="159"/>
    </w:p>
    <w:p w:rsidR="0015592D" w:rsidRDefault="0015592D" w:rsidP="00AC762A">
      <w:r>
        <w:rPr>
          <w:szCs w:val="24"/>
        </w:rPr>
        <w:t>Система централизованного водоотведения в сельском поселении отсутствует.</w:t>
      </w:r>
      <w:bookmarkStart w:id="160" w:name="_GoBack"/>
      <w:bookmarkEnd w:id="160"/>
    </w:p>
    <w:p w:rsidR="0015592D" w:rsidRDefault="0015592D" w:rsidP="00AC762A"/>
    <w:p w:rsidR="0015592D" w:rsidRPr="007C4B0E" w:rsidRDefault="0015592D" w:rsidP="00AC762A">
      <w:pPr>
        <w:pStyle w:val="Heading2"/>
        <w:numPr>
          <w:ilvl w:val="1"/>
          <w:numId w:val="1"/>
        </w:numPr>
        <w:spacing w:after="200" w:line="240" w:lineRule="auto"/>
        <w:rPr>
          <w:szCs w:val="24"/>
        </w:rPr>
      </w:pPr>
      <w:bookmarkStart w:id="161" w:name="_Toc404609526"/>
      <w:r w:rsidRPr="007C4B0E">
        <w:rPr>
          <w:rFonts w:eastAsia="TimesNewRomanPS-BoldMT"/>
        </w:rPr>
        <w:t>ПРОГНОЗ ОБЪЕМА СТОЧНЫХ ВОД</w:t>
      </w:r>
      <w:bookmarkEnd w:id="161"/>
    </w:p>
    <w:p w:rsidR="0015592D" w:rsidRPr="005A6C24" w:rsidRDefault="0015592D" w:rsidP="00AC762A">
      <w:pPr>
        <w:pStyle w:val="Heading2"/>
        <w:numPr>
          <w:ilvl w:val="2"/>
          <w:numId w:val="1"/>
        </w:numPr>
        <w:spacing w:after="200" w:line="240" w:lineRule="auto"/>
        <w:ind w:left="1356" w:hanging="505"/>
      </w:pPr>
      <w:bookmarkStart w:id="162" w:name="_Toc404609527"/>
      <w:r>
        <w:rPr>
          <w:rFonts w:eastAsia="TimesNewRomanPS-BoldMT"/>
          <w:iCs/>
        </w:rPr>
        <w:t xml:space="preserve"> </w:t>
      </w:r>
      <w:r w:rsidRPr="005A6C24">
        <w:rPr>
          <w:rFonts w:eastAsia="TimesNewRomanPS-BoldMT"/>
          <w:iCs/>
        </w:rPr>
        <w:t>Сведения о фактическом и ожидаемом поступлении сточных вод в централизованную систему водоотведения</w:t>
      </w:r>
      <w:bookmarkEnd w:id="162"/>
    </w:p>
    <w:p w:rsidR="0015592D" w:rsidRPr="00116AFA" w:rsidRDefault="0015592D" w:rsidP="00D262B4">
      <w:pPr>
        <w:rPr>
          <w:color w:val="FF0000"/>
        </w:rPr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BF5754" w:rsidRDefault="0015592D" w:rsidP="00AC762A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63" w:name="_Toc404609528"/>
      <w:r w:rsidRPr="00BF5754">
        <w:t>Описание структуры централизованной системы водоотведения (эксплуатационные и технологические зоны)</w:t>
      </w:r>
      <w:bookmarkEnd w:id="163"/>
    </w:p>
    <w:p w:rsidR="0015592D" w:rsidRDefault="0015592D" w:rsidP="002B5C07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BF5754" w:rsidRDefault="0015592D" w:rsidP="00116AFA">
      <w:pPr>
        <w:pStyle w:val="Heading2"/>
        <w:numPr>
          <w:ilvl w:val="2"/>
          <w:numId w:val="1"/>
        </w:numPr>
        <w:spacing w:before="0" w:after="200"/>
        <w:ind w:left="0" w:firstLine="0"/>
      </w:pPr>
      <w:bookmarkStart w:id="164" w:name="_Toc375685121"/>
      <w:bookmarkStart w:id="165" w:name="_Toc404609529"/>
      <w:r w:rsidRPr="00BF5754">
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</w:r>
      <w:bookmarkEnd w:id="164"/>
      <w:bookmarkEnd w:id="165"/>
    </w:p>
    <w:p w:rsidR="0015592D" w:rsidRPr="006C77DE" w:rsidRDefault="0015592D" w:rsidP="00F257F3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BE280E" w:rsidRDefault="0015592D" w:rsidP="00AC762A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66" w:name="_Toc375685122"/>
      <w:bookmarkStart w:id="167" w:name="_Toc404609530"/>
      <w:r w:rsidRPr="00BE280E">
        <w:t>Результаты анализа гидравлических режимов и режимов работы элементов централизованной системы водоотведения</w:t>
      </w:r>
      <w:bookmarkEnd w:id="166"/>
      <w:bookmarkEnd w:id="167"/>
    </w:p>
    <w:p w:rsidR="0015592D" w:rsidRDefault="0015592D" w:rsidP="00485F92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4F4F2F" w:rsidRDefault="0015592D" w:rsidP="00AC762A">
      <w:pPr>
        <w:pStyle w:val="Heading2"/>
        <w:numPr>
          <w:ilvl w:val="2"/>
          <w:numId w:val="1"/>
        </w:numPr>
        <w:spacing w:before="0" w:after="200" w:line="240" w:lineRule="auto"/>
        <w:ind w:left="1356" w:hanging="505"/>
      </w:pPr>
      <w:bookmarkStart w:id="168" w:name="_Toc404609531"/>
      <w:r>
        <w:t xml:space="preserve"> </w:t>
      </w:r>
      <w:r w:rsidRPr="004F4F2F"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68"/>
    </w:p>
    <w:p w:rsidR="0015592D" w:rsidRDefault="0015592D" w:rsidP="00AC762A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AC762A"/>
    <w:p w:rsidR="0015592D" w:rsidRPr="00F7386B" w:rsidRDefault="0015592D" w:rsidP="00AC762A">
      <w:pPr>
        <w:pStyle w:val="Heading2"/>
        <w:numPr>
          <w:ilvl w:val="1"/>
          <w:numId w:val="1"/>
        </w:numPr>
        <w:spacing w:after="200" w:line="240" w:lineRule="auto"/>
        <w:rPr>
          <w:szCs w:val="24"/>
        </w:rPr>
      </w:pPr>
      <w:bookmarkStart w:id="169" w:name="_Toc404609532"/>
      <w:r w:rsidRPr="00F7386B">
        <w:rPr>
          <w:rFonts w:eastAsia="TimesNewRomanPS-BoldMT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69"/>
    </w:p>
    <w:p w:rsidR="0015592D" w:rsidRPr="00C16188" w:rsidRDefault="0015592D" w:rsidP="00AC762A">
      <w:pPr>
        <w:pStyle w:val="Heading2"/>
        <w:numPr>
          <w:ilvl w:val="2"/>
          <w:numId w:val="1"/>
        </w:numPr>
        <w:spacing w:before="0" w:after="200" w:line="240" w:lineRule="auto"/>
        <w:ind w:left="1356" w:hanging="505"/>
      </w:pPr>
      <w:bookmarkStart w:id="170" w:name="_Toc404609533"/>
      <w:r>
        <w:rPr>
          <w:rFonts w:eastAsia="TimesNewRomanPS-BoldMT"/>
          <w:iCs/>
        </w:rPr>
        <w:t xml:space="preserve"> </w:t>
      </w:r>
      <w:r w:rsidRPr="00C16188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170"/>
    </w:p>
    <w:p w:rsidR="0015592D" w:rsidRDefault="0015592D" w:rsidP="00AC762A"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</w:p>
    <w:p w:rsidR="0015592D" w:rsidRDefault="0015592D" w:rsidP="00AC762A">
      <w:r>
        <w:t xml:space="preserve">Принципами развития централизованной системы водоотведения являются:  </w:t>
      </w:r>
    </w:p>
    <w:p w:rsidR="0015592D" w:rsidRDefault="0015592D" w:rsidP="00AC762A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15592D" w:rsidRDefault="0015592D" w:rsidP="00AC762A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15592D" w:rsidRDefault="0015592D" w:rsidP="00AC762A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15592D" w:rsidRDefault="0015592D" w:rsidP="00AC762A">
      <w:r>
        <w:t>Основными задачами развития централизованной системы водоотведения являются:</w:t>
      </w:r>
    </w:p>
    <w:p w:rsidR="0015592D" w:rsidRDefault="0015592D" w:rsidP="00AC762A">
      <w:pPr>
        <w:spacing w:after="0"/>
      </w:pPr>
      <w:r>
        <w:t xml:space="preserve">- строительство сетей и сооружений для отведения сточных вод в сельском поселении не имеющих централизованного водоотведения, с целью обеспечения доступности услуг водоотведения для всех жителей; </w:t>
      </w:r>
    </w:p>
    <w:p w:rsidR="0015592D" w:rsidRDefault="0015592D" w:rsidP="00AC762A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15592D" w:rsidRDefault="0015592D" w:rsidP="00AC762A">
      <w:r>
        <w:t>- повышение энергетической эффективности системы водоотведения.</w:t>
      </w:r>
    </w:p>
    <w:p w:rsidR="0015592D" w:rsidRDefault="0015592D" w:rsidP="00AC762A">
      <w:r>
        <w:t xml:space="preserve"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15592D" w:rsidRDefault="0015592D" w:rsidP="00AC762A">
      <w:pPr>
        <w:spacing w:after="0"/>
      </w:pPr>
      <w:r>
        <w:t xml:space="preserve">- показатели надежности и бесперебойности водоотведения; </w:t>
      </w:r>
    </w:p>
    <w:p w:rsidR="0015592D" w:rsidRDefault="0015592D" w:rsidP="00AC762A">
      <w:pPr>
        <w:spacing w:after="0"/>
      </w:pPr>
      <w:r>
        <w:t xml:space="preserve">- показатели качества обслуживания абонентов; </w:t>
      </w:r>
    </w:p>
    <w:p w:rsidR="0015592D" w:rsidRDefault="0015592D" w:rsidP="00AC762A">
      <w:pPr>
        <w:spacing w:after="0"/>
      </w:pPr>
      <w:r>
        <w:t xml:space="preserve">- показатели качества очистки сточных вод; </w:t>
      </w:r>
    </w:p>
    <w:p w:rsidR="0015592D" w:rsidRDefault="0015592D" w:rsidP="00AC762A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15592D" w:rsidRDefault="0015592D" w:rsidP="00BB0844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15592D" w:rsidRDefault="0015592D" w:rsidP="00837923"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15592D" w:rsidRDefault="0015592D" w:rsidP="00BB0844">
      <w:r w:rsidRPr="007C4B0E">
        <w:t>Целевые показатели системы водоотведения сельского поселения представлены в таблице 2.</w:t>
      </w:r>
      <w:r>
        <w:t>1</w:t>
      </w:r>
      <w:r w:rsidRPr="007C4B0E">
        <w:t>.</w:t>
      </w:r>
    </w:p>
    <w:p w:rsidR="0015592D" w:rsidRDefault="0015592D" w:rsidP="003B0700">
      <w:pPr>
        <w:keepNext/>
        <w:jc w:val="right"/>
      </w:pPr>
      <w:r>
        <w:t>Таблица 2.1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5246"/>
        <w:gridCol w:w="2125"/>
      </w:tblGrid>
      <w:tr w:rsidR="0015592D" w:rsidRPr="00FC704D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Целевые индикаторы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  <w:lang w:eastAsia="ru-RU"/>
              </w:rPr>
              <w:t>Базовый показатель на 2013 год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Показатели надежности и</w:t>
            </w:r>
          </w:p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бесперебойности</w:t>
            </w:r>
          </w:p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водоотведения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Удельное количество засоров на сетях канализации, шт. на км.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Износ канализационных сетей,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Обеспеченность населения централизованным водоотведением,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Показатели очистки сточных вод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F738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вод.пропущенных через очистные сооружения,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15592D" w:rsidRPr="00FC704D" w:rsidRDefault="0015592D" w:rsidP="00903A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4. Показатели энергоэффективностии энергосбережения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Объем снижения потребления электроэнергии, тыс. кВт*ч/год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403" w:type="pc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560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C67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1037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</w:tbl>
    <w:p w:rsidR="0015592D" w:rsidRDefault="0015592D" w:rsidP="00F7386B">
      <w:pPr>
        <w:spacing w:after="0"/>
      </w:pPr>
    </w:p>
    <w:p w:rsidR="0015592D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1356" w:hanging="505"/>
      </w:pPr>
      <w:bookmarkStart w:id="171" w:name="_Toc375685249"/>
      <w:bookmarkStart w:id="172" w:name="_Toc404609534"/>
      <w:r>
        <w:t xml:space="preserve"> </w:t>
      </w:r>
      <w:r w:rsidRPr="00270A49"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71"/>
      <w:bookmarkEnd w:id="172"/>
    </w:p>
    <w:p w:rsidR="0015592D" w:rsidRPr="0037194A" w:rsidRDefault="0015592D" w:rsidP="00580FA9">
      <w:pPr>
        <w:pStyle w:val="ListParagraph"/>
        <w:spacing w:line="276" w:lineRule="auto"/>
        <w:ind w:left="0" w:firstLine="567"/>
        <w:outlineLvl w:val="0"/>
        <w:rPr>
          <w:color w:val="FF0000"/>
          <w:sz w:val="24"/>
        </w:rPr>
      </w:pPr>
      <w:r w:rsidRPr="0037194A">
        <w:rPr>
          <w:sz w:val="24"/>
        </w:rPr>
        <w:t>Система централизованного водоотведения в сельском поселении отсутствует.</w:t>
      </w:r>
    </w:p>
    <w:p w:rsidR="0015592D" w:rsidRPr="00C8458E" w:rsidRDefault="0015592D" w:rsidP="00A12FCB">
      <w:pPr>
        <w:pStyle w:val="ListParagraph"/>
        <w:spacing w:line="276" w:lineRule="auto"/>
        <w:ind w:left="0" w:firstLine="567"/>
        <w:outlineLvl w:val="0"/>
        <w:rPr>
          <w:color w:val="FF0000"/>
          <w:sz w:val="24"/>
        </w:rPr>
      </w:pPr>
    </w:p>
    <w:p w:rsidR="0015592D" w:rsidRPr="00C64D12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73" w:name="_Toc404609535"/>
      <w:r>
        <w:t>Технические обоснования основных мероприятий по реализации схем водоотведения</w:t>
      </w:r>
      <w:bookmarkEnd w:id="173"/>
    </w:p>
    <w:p w:rsidR="0015592D" w:rsidRPr="0092173B" w:rsidRDefault="0015592D" w:rsidP="00837923">
      <w:pPr>
        <w:pStyle w:val="Heading2"/>
        <w:numPr>
          <w:ilvl w:val="3"/>
          <w:numId w:val="1"/>
        </w:numPr>
        <w:spacing w:after="200" w:line="240" w:lineRule="auto"/>
        <w:ind w:left="0" w:firstLine="0"/>
      </w:pPr>
      <w:bookmarkStart w:id="174" w:name="_Toc404609536"/>
      <w:r w:rsidRPr="006A0265">
        <w:rPr>
          <w:rFonts w:eastAsia="TimesNewRomanPSMT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174"/>
    </w:p>
    <w:p w:rsidR="0015592D" w:rsidRDefault="0015592D" w:rsidP="00620B40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92173B" w:rsidRDefault="0015592D" w:rsidP="00837923">
      <w:pPr>
        <w:pStyle w:val="Heading2"/>
        <w:numPr>
          <w:ilvl w:val="3"/>
          <w:numId w:val="1"/>
        </w:numPr>
        <w:spacing w:after="200" w:line="240" w:lineRule="auto"/>
        <w:ind w:left="0" w:firstLine="0"/>
      </w:pPr>
      <w:bookmarkStart w:id="175" w:name="_Toc375685256"/>
      <w:bookmarkStart w:id="176" w:name="_Toc404609537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>
        <w:rPr>
          <w:rFonts w:eastAsia="TimesNewRomanPSMT"/>
        </w:rPr>
        <w:t>сельского поселения</w:t>
      </w:r>
      <w:r w:rsidRPr="006A0265">
        <w:rPr>
          <w:rFonts w:eastAsia="TimesNewRomanPSMT"/>
        </w:rPr>
        <w:t>, где оно отсутствует</w:t>
      </w:r>
      <w:bookmarkEnd w:id="175"/>
      <w:bookmarkEnd w:id="176"/>
    </w:p>
    <w:p w:rsidR="0015592D" w:rsidRPr="00754B8A" w:rsidRDefault="0015592D" w:rsidP="00651F9A">
      <w:pPr>
        <w:rPr>
          <w:color w:val="FF0000"/>
        </w:rPr>
      </w:pPr>
      <w:r w:rsidRPr="003D6602">
        <w:t>Отведение сточных вод от жилых и административно-бытовых зданий</w:t>
      </w:r>
      <w:r>
        <w:t xml:space="preserve"> где оно отсутствует,</w:t>
      </w:r>
      <w:r w:rsidRPr="003D6602">
        <w:t xml:space="preserve"> предусматрив</w:t>
      </w:r>
      <w:r>
        <w:t>ается в накопители или выгребы.</w:t>
      </w:r>
      <w:r w:rsidRPr="003D6602">
        <w:t xml:space="preserve"> Далее сточные воды вывозятся в места, согласованные с местными органами надзора.</w:t>
      </w:r>
    </w:p>
    <w:p w:rsidR="0015592D" w:rsidRPr="003D6602" w:rsidRDefault="0015592D" w:rsidP="00651F9A">
      <w:r>
        <w:t>На существующих территориях и планируемые под застройку на перспективу необходимо предусмотреть строительство сетей канализации.</w:t>
      </w:r>
    </w:p>
    <w:p w:rsidR="0015592D" w:rsidRPr="0092173B" w:rsidRDefault="0015592D" w:rsidP="00837923">
      <w:pPr>
        <w:pStyle w:val="Heading2"/>
        <w:numPr>
          <w:ilvl w:val="3"/>
          <w:numId w:val="1"/>
        </w:numPr>
        <w:spacing w:after="200" w:line="240" w:lineRule="auto"/>
        <w:ind w:left="0" w:firstLine="0"/>
      </w:pPr>
      <w:bookmarkStart w:id="177" w:name="_Toc404609538"/>
      <w:r w:rsidRPr="006A0265">
        <w:rPr>
          <w:rFonts w:eastAsia="TimesNewRomanPSMT"/>
        </w:rPr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177"/>
    </w:p>
    <w:p w:rsidR="0015592D" w:rsidRDefault="0015592D" w:rsidP="00580FA9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78" w:name="_Toc404609539"/>
      <w:r w:rsidRPr="00C27F96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78"/>
    </w:p>
    <w:p w:rsidR="0015592D" w:rsidRPr="00F52D44" w:rsidRDefault="0015592D" w:rsidP="00F52D44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C64D12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79" w:name="_Toc404609540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79"/>
    </w:p>
    <w:p w:rsidR="0015592D" w:rsidRPr="0037194A" w:rsidRDefault="0015592D" w:rsidP="000635BC">
      <w:pPr>
        <w:pStyle w:val="ListParagraph"/>
        <w:ind w:left="0" w:firstLine="567"/>
        <w:jc w:val="both"/>
        <w:rPr>
          <w:sz w:val="24"/>
        </w:rPr>
      </w:pPr>
      <w:r w:rsidRPr="0037194A">
        <w:rPr>
          <w:sz w:val="24"/>
        </w:rPr>
        <w:t>Система централизованного водоотведения в сельском поселении отсутствует.</w:t>
      </w:r>
    </w:p>
    <w:p w:rsidR="0015592D" w:rsidRDefault="0015592D" w:rsidP="000635BC">
      <w:pPr>
        <w:pStyle w:val="ListParagraph"/>
        <w:ind w:left="360"/>
      </w:pPr>
    </w:p>
    <w:p w:rsidR="0015592D" w:rsidRPr="00C64D12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80" w:name="_Toc404609541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>
        <w:t>сельского поселения</w:t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180"/>
    </w:p>
    <w:p w:rsidR="0015592D" w:rsidRPr="008926B6" w:rsidRDefault="0015592D" w:rsidP="008926B6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5C7BAC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81" w:name="_Toc404609542"/>
      <w:r w:rsidRPr="005C7BAC">
        <w:t>Границы и характеристики охранных зон сетей и сооружений централизованной системы водоотведения</w:t>
      </w:r>
      <w:bookmarkEnd w:id="181"/>
    </w:p>
    <w:p w:rsidR="0015592D" w:rsidRPr="00D42469" w:rsidRDefault="0015592D" w:rsidP="00D42469">
      <w:pPr>
        <w:rPr>
          <w:szCs w:val="24"/>
        </w:rPr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C64D12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82" w:name="_Toc404609543"/>
      <w:r w:rsidRPr="0024349A">
        <w:t>Границы планируемых 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182"/>
    </w:p>
    <w:p w:rsidR="0015592D" w:rsidRDefault="0015592D" w:rsidP="00837923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837923"/>
    <w:p w:rsidR="0015592D" w:rsidRPr="00367F9F" w:rsidRDefault="0015592D" w:rsidP="00837923">
      <w:pPr>
        <w:pStyle w:val="Heading2"/>
        <w:numPr>
          <w:ilvl w:val="1"/>
          <w:numId w:val="1"/>
        </w:numPr>
        <w:spacing w:after="200" w:line="240" w:lineRule="auto"/>
        <w:ind w:left="0" w:firstLine="0"/>
        <w:rPr>
          <w:szCs w:val="24"/>
        </w:rPr>
      </w:pPr>
      <w:bookmarkStart w:id="183" w:name="_Toc404609544"/>
      <w:r w:rsidRPr="00367F9F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83"/>
    </w:p>
    <w:p w:rsidR="0015592D" w:rsidRPr="0014539D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84" w:name="_Toc404609545"/>
      <w:r w:rsidRPr="0014539D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84"/>
    </w:p>
    <w:p w:rsidR="0015592D" w:rsidRPr="00EB6FE6" w:rsidRDefault="0015592D" w:rsidP="0029264C">
      <w:r>
        <w:rPr>
          <w:szCs w:val="24"/>
        </w:rPr>
        <w:t>Система централизованного водоотведения в сельском поселении отсутствует.</w:t>
      </w:r>
      <w:r>
        <w:t xml:space="preserve"> </w:t>
      </w:r>
    </w:p>
    <w:p w:rsidR="0015592D" w:rsidRPr="00C64D12" w:rsidRDefault="0015592D" w:rsidP="00837923">
      <w:pPr>
        <w:pStyle w:val="Heading2"/>
        <w:numPr>
          <w:ilvl w:val="2"/>
          <w:numId w:val="1"/>
        </w:numPr>
        <w:spacing w:before="0" w:after="200" w:line="240" w:lineRule="auto"/>
        <w:ind w:left="0" w:firstLine="0"/>
      </w:pPr>
      <w:bookmarkStart w:id="185" w:name="_Toc404609546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185"/>
    </w:p>
    <w:p w:rsidR="0015592D" w:rsidRDefault="0015592D" w:rsidP="00837923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Pr="000F5C0E" w:rsidRDefault="0015592D" w:rsidP="001D37CB">
      <w:pPr>
        <w:pStyle w:val="Heading2"/>
        <w:numPr>
          <w:ilvl w:val="1"/>
          <w:numId w:val="1"/>
        </w:numPr>
        <w:spacing w:after="200"/>
        <w:rPr>
          <w:szCs w:val="24"/>
        </w:rPr>
      </w:pPr>
      <w:bookmarkStart w:id="186" w:name="_Toc404609547"/>
      <w:r w:rsidRPr="000F5C0E">
        <w:rPr>
          <w:rFonts w:eastAsia="TimesNewRomanPS-BoldMT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86"/>
    </w:p>
    <w:p w:rsidR="0015592D" w:rsidRPr="00ED4CA8" w:rsidRDefault="0015592D" w:rsidP="00386BFD">
      <w:pPr>
        <w:spacing w:after="0" w:line="240" w:lineRule="auto"/>
      </w:pPr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446132">
      <w:pPr>
        <w:ind w:firstLine="0"/>
      </w:pPr>
    </w:p>
    <w:p w:rsidR="0015592D" w:rsidRDefault="0015592D" w:rsidP="00ED4CA8"/>
    <w:p w:rsidR="0015592D" w:rsidRPr="00ED49AC" w:rsidRDefault="0015592D" w:rsidP="00ED4CA8">
      <w:r>
        <w:rPr>
          <w:noProof/>
          <w:lang w:eastAsia="ru-RU"/>
        </w:rPr>
        <w:pict>
          <v:shape id="Picture 5" o:spid="_x0000_s1028" type="#_x0000_t75" style="position:absolute;left:0;text-align:left;margin-left:114.25pt;margin-top:24.55pt;width:9.15pt;height:26.75pt;z-index:251657728;visibility:visible">
            <v:imagedata r:id="rId14" o:title="" chromakey="white"/>
          </v:shape>
        </w:pict>
      </w:r>
    </w:p>
    <w:p w:rsidR="0015592D" w:rsidRPr="003B0700" w:rsidRDefault="0015592D" w:rsidP="00754B8A">
      <w:pPr>
        <w:pStyle w:val="Heading2"/>
        <w:numPr>
          <w:ilvl w:val="1"/>
          <w:numId w:val="1"/>
        </w:numPr>
        <w:spacing w:after="200"/>
        <w:ind w:left="0" w:firstLine="0"/>
        <w:rPr>
          <w:szCs w:val="24"/>
        </w:rPr>
      </w:pPr>
      <w:bookmarkStart w:id="187" w:name="_Toc375685347"/>
      <w:bookmarkStart w:id="188" w:name="_Toc404609548"/>
      <w:r w:rsidRPr="003B0700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187"/>
      <w:bookmarkEnd w:id="188"/>
    </w:p>
    <w:p w:rsidR="0015592D" w:rsidRDefault="0015592D" w:rsidP="00E84FE7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E32E4D">
      <w:pPr>
        <w:keepNext/>
        <w:jc w:val="right"/>
      </w:pPr>
      <w:r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4908"/>
        <w:gridCol w:w="1471"/>
        <w:gridCol w:w="1031"/>
      </w:tblGrid>
      <w:tr w:rsidR="0015592D" w:rsidRPr="00FC704D" w:rsidTr="00234855">
        <w:trPr>
          <w:trHeight w:val="20"/>
          <w:tblHeader/>
        </w:trPr>
        <w:tc>
          <w:tcPr>
            <w:tcW w:w="1398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Группа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Целевые индикаторы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FC704D">
              <w:rPr>
                <w:b/>
                <w:sz w:val="22"/>
                <w:lang w:eastAsia="ru-RU"/>
              </w:rPr>
              <w:t>Базовый показатель на 2013 год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F52D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lang w:eastAsia="ru-RU"/>
              </w:rPr>
            </w:pPr>
            <w:r w:rsidRPr="00FC704D">
              <w:rPr>
                <w:b/>
                <w:sz w:val="22"/>
                <w:lang w:eastAsia="ru-RU"/>
              </w:rPr>
              <w:t>2029 год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Показатели надежности и</w:t>
            </w:r>
          </w:p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бесперебойности</w:t>
            </w:r>
          </w:p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водоотведения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Канализационные сети, нуждающиеся в замене,км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Удельное количество засоров на сетях канализации, шт. на км.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Износ канализационных сетей,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Обеспеченность населения централизованным водоотведением,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vMerge w:val="restar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3. Показатели очистки сточных вод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vMerge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</w:pP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вод. пропущенных через очистные сооружения,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234855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15592D" w:rsidRPr="00FC704D" w:rsidRDefault="0015592D" w:rsidP="007E74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4. Показатели энергоэффективности и энергосбережения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Объем снижения потребления электроэнергии, тыс. кВт/ч год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  <w:tr w:rsidR="0015592D" w:rsidRPr="00FC704D" w:rsidTr="001C67F8">
        <w:trPr>
          <w:trHeight w:val="20"/>
        </w:trPr>
        <w:tc>
          <w:tcPr>
            <w:tcW w:w="1398" w:type="pct"/>
            <w:tcMar>
              <w:top w:w="28" w:type="dxa"/>
              <w:bottom w:w="28" w:type="dxa"/>
            </w:tcMar>
          </w:tcPr>
          <w:p w:rsidR="0015592D" w:rsidRPr="00FC704D" w:rsidRDefault="0015592D" w:rsidP="00437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386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1C67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FC704D">
              <w:rPr>
                <w:sz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715" w:type="pct"/>
            <w:tcMar>
              <w:top w:w="28" w:type="dxa"/>
              <w:bottom w:w="28" w:type="dxa"/>
            </w:tcMar>
            <w:vAlign w:val="center"/>
          </w:tcPr>
          <w:p w:rsidR="0015592D" w:rsidRPr="00FC704D" w:rsidRDefault="0015592D" w:rsidP="008001B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  <w:tc>
          <w:tcPr>
            <w:tcW w:w="501" w:type="pct"/>
            <w:vAlign w:val="center"/>
          </w:tcPr>
          <w:p w:rsidR="0015592D" w:rsidRPr="00FC704D" w:rsidRDefault="0015592D" w:rsidP="00977F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</w:pPr>
            <w:r w:rsidRPr="00FC704D">
              <w:rPr>
                <w:sz w:val="22"/>
              </w:rPr>
              <w:t>-</w:t>
            </w:r>
          </w:p>
        </w:tc>
      </w:tr>
    </w:tbl>
    <w:p w:rsidR="0015592D" w:rsidRDefault="0015592D" w:rsidP="00ED73E2">
      <w:pPr>
        <w:spacing w:after="0"/>
      </w:pPr>
    </w:p>
    <w:p w:rsidR="0015592D" w:rsidRDefault="0015592D" w:rsidP="00ED73E2">
      <w:pPr>
        <w:spacing w:after="0"/>
      </w:pPr>
    </w:p>
    <w:p w:rsidR="0015592D" w:rsidRDefault="0015592D" w:rsidP="00567D4F">
      <w:pPr>
        <w:spacing w:after="0"/>
        <w:ind w:firstLine="0"/>
      </w:pPr>
    </w:p>
    <w:p w:rsidR="0015592D" w:rsidRPr="00367086" w:rsidRDefault="0015592D" w:rsidP="00754B8A">
      <w:pPr>
        <w:pStyle w:val="Heading2"/>
        <w:numPr>
          <w:ilvl w:val="1"/>
          <w:numId w:val="1"/>
        </w:numPr>
        <w:spacing w:before="0" w:after="200"/>
        <w:ind w:left="0" w:firstLine="0"/>
        <w:rPr>
          <w:szCs w:val="24"/>
        </w:rPr>
      </w:pPr>
      <w:bookmarkStart w:id="189" w:name="_Toc404609549"/>
      <w:r w:rsidRPr="00367086">
        <w:rPr>
          <w:rFonts w:eastAsia="TimesNewRomanPS-BoldMT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89"/>
    </w:p>
    <w:p w:rsidR="0015592D" w:rsidRDefault="0015592D" w:rsidP="000F6091">
      <w:r>
        <w:rPr>
          <w:szCs w:val="24"/>
        </w:rPr>
        <w:t>Система централизованного водоотведения в сельском поселении отсутствует.</w:t>
      </w:r>
    </w:p>
    <w:p w:rsidR="0015592D" w:rsidRDefault="0015592D" w:rsidP="00E84FE7">
      <w:r>
        <w:br w:type="page"/>
      </w:r>
    </w:p>
    <w:p w:rsidR="0015592D" w:rsidRDefault="0015592D" w:rsidP="00A704ED"/>
    <w:p w:rsidR="0015592D" w:rsidRPr="009510D9" w:rsidRDefault="0015592D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rPr>
          <w:b/>
        </w:rPr>
        <w:t>Разработчик:</w:t>
      </w:r>
    </w:p>
    <w:p w:rsidR="0015592D" w:rsidRPr="009510D9" w:rsidRDefault="0015592D" w:rsidP="00567D4F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  <w:r>
        <w:rPr>
          <w:noProof/>
          <w:lang w:eastAsia="ru-RU"/>
        </w:rPr>
        <w:pict>
          <v:shape id="_x0000_i1030" type="#_x0000_t75" alt="Лого_норм" style="width:69.6pt;height:69.6pt;visibility:visible">
            <v:imagedata r:id="rId15" o:title=""/>
          </v:shape>
        </w:pict>
      </w:r>
    </w:p>
    <w:p w:rsidR="0015592D" w:rsidRPr="009510D9" w:rsidRDefault="0015592D" w:rsidP="00A704ED">
      <w:pPr>
        <w:ind w:firstLine="0"/>
        <w:jc w:val="center"/>
        <w:rPr>
          <w:b/>
        </w:rPr>
      </w:pPr>
      <w:r w:rsidRPr="009510D9">
        <w:rPr>
          <w:b/>
        </w:rPr>
        <w:t>Общество с ограниченной ответственностью «ЭНЕРГОАУДИТ»</w:t>
      </w:r>
    </w:p>
    <w:p w:rsidR="0015592D" w:rsidRPr="000E080B" w:rsidRDefault="0015592D" w:rsidP="00F52D44">
      <w:pPr>
        <w:pStyle w:val="2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80B">
        <w:rPr>
          <w:rFonts w:ascii="Times New Roman" w:hAnsi="Times New Roman"/>
          <w:sz w:val="24"/>
          <w:szCs w:val="24"/>
        </w:rPr>
        <w:t xml:space="preserve">Юридический/фактический  адрес: 160011, г.Вологда, ул. Герцена, д. 56, оф. 202 </w:t>
      </w:r>
    </w:p>
    <w:p w:rsidR="0015592D" w:rsidRDefault="0015592D" w:rsidP="00A704ED"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080B">
        <w:rPr>
          <w:rFonts w:ascii="Times New Roman" w:hAnsi="Times New Roman"/>
          <w:sz w:val="24"/>
          <w:szCs w:val="24"/>
        </w:rPr>
        <w:t>тел/факс: 8 (8172) 75-60-06, 733-874, 730-800</w:t>
      </w:r>
    </w:p>
    <w:p w:rsidR="0015592D" w:rsidRPr="000E080B" w:rsidRDefault="0015592D" w:rsidP="00A704ED"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5592D" w:rsidRPr="005B4280" w:rsidRDefault="0015592D" w:rsidP="00A704ED">
      <w:pPr>
        <w:pStyle w:val="2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4280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6" w:history="1">
        <w:r w:rsidRPr="005B4280">
          <w:rPr>
            <w:rStyle w:val="Hyperlink"/>
            <w:rFonts w:ascii="Times New Roman" w:hAnsi="Times New Roman"/>
            <w:sz w:val="24"/>
            <w:szCs w:val="24"/>
            <w:lang w:val="en-US"/>
          </w:rPr>
          <w:t>energoaudit</w:t>
        </w:r>
        <w:r w:rsidRPr="005B4280">
          <w:rPr>
            <w:rStyle w:val="Hyperlink"/>
            <w:rFonts w:ascii="Times New Roman" w:hAnsi="Times New Roman"/>
            <w:sz w:val="24"/>
            <w:szCs w:val="24"/>
          </w:rPr>
          <w:t>35@</w:t>
        </w:r>
        <w:r w:rsidRPr="005B4280">
          <w:rPr>
            <w:rStyle w:val="Hyperlink"/>
            <w:rFonts w:ascii="Times New Roman" w:hAnsi="Times New Roman"/>
            <w:sz w:val="24"/>
            <w:szCs w:val="24"/>
            <w:lang w:val="en-US"/>
          </w:rPr>
          <w:t>list</w:t>
        </w:r>
        <w:r w:rsidRPr="005B42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B428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5592D" w:rsidRDefault="0015592D" w:rsidP="0085083E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</w:pPr>
    </w:p>
    <w:p w:rsidR="0015592D" w:rsidRPr="009510D9" w:rsidRDefault="0015592D" w:rsidP="00F52D44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</w:pPr>
      <w:r w:rsidRPr="009510D9">
        <w:t xml:space="preserve">Свидетельство саморегулируемой организации № </w:t>
      </w:r>
      <w:r w:rsidRPr="009510D9">
        <w:rPr>
          <w:u w:val="single"/>
        </w:rPr>
        <w:t>СРО № 3525255903-25022013-Э0183</w:t>
      </w:r>
    </w:p>
    <w:p w:rsidR="0015592D" w:rsidRDefault="0015592D" w:rsidP="0085083E">
      <w:pPr>
        <w:widowControl w:val="0"/>
        <w:autoSpaceDE w:val="0"/>
        <w:autoSpaceDN w:val="0"/>
        <w:adjustRightInd w:val="0"/>
        <w:spacing w:after="0"/>
        <w:ind w:firstLine="0"/>
      </w:pPr>
    </w:p>
    <w:tbl>
      <w:tblPr>
        <w:tblW w:w="0" w:type="auto"/>
        <w:tblLook w:val="00A0"/>
      </w:tblPr>
      <w:tblGrid>
        <w:gridCol w:w="5495"/>
        <w:gridCol w:w="2551"/>
        <w:gridCol w:w="2375"/>
      </w:tblGrid>
      <w:tr w:rsidR="0015592D" w:rsidRPr="00FC704D" w:rsidTr="00497710">
        <w:tc>
          <w:tcPr>
            <w:tcW w:w="5495" w:type="dxa"/>
            <w:vAlign w:val="bottom"/>
          </w:tcPr>
          <w:p w:rsidR="0015592D" w:rsidRPr="00FC704D" w:rsidRDefault="0015592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FC704D">
              <w:rPr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15592D" w:rsidRPr="00FC704D" w:rsidRDefault="0015592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FC704D">
              <w:rPr>
                <w:b/>
                <w:bCs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15592D" w:rsidRPr="00FC704D" w:rsidRDefault="0015592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FC704D">
              <w:rPr>
                <w:b/>
                <w:bCs/>
              </w:rPr>
              <w:t>Антонов С.А.</w:t>
            </w:r>
          </w:p>
        </w:tc>
      </w:tr>
    </w:tbl>
    <w:p w:rsidR="0015592D" w:rsidRPr="009510D9" w:rsidRDefault="0015592D" w:rsidP="00A704ED">
      <w:pPr>
        <w:widowControl w:val="0"/>
        <w:autoSpaceDE w:val="0"/>
        <w:autoSpaceDN w:val="0"/>
        <w:adjustRightInd w:val="0"/>
        <w:ind w:firstLine="0"/>
      </w:pPr>
    </w:p>
    <w:p w:rsidR="0015592D" w:rsidRPr="009510D9" w:rsidRDefault="0015592D" w:rsidP="00A704ED">
      <w:pPr>
        <w:widowControl w:val="0"/>
        <w:autoSpaceDE w:val="0"/>
        <w:autoSpaceDN w:val="0"/>
        <w:adjustRightInd w:val="0"/>
        <w:ind w:firstLine="0"/>
      </w:pPr>
    </w:p>
    <w:p w:rsidR="0015592D" w:rsidRDefault="0015592D" w:rsidP="0085083E">
      <w:pPr>
        <w:pStyle w:val="BodyText"/>
        <w:tabs>
          <w:tab w:val="num" w:pos="0"/>
        </w:tabs>
        <w:spacing w:after="240"/>
        <w:ind w:firstLine="0"/>
      </w:pPr>
      <w:r w:rsidRPr="004018B3">
        <w:rPr>
          <w:b/>
        </w:rPr>
        <w:t>Заказчик</w:t>
      </w:r>
      <w:r w:rsidRPr="004018B3">
        <w:t xml:space="preserve">: </w:t>
      </w:r>
    </w:p>
    <w:p w:rsidR="0015592D" w:rsidRPr="00361097" w:rsidRDefault="0015592D" w:rsidP="00406739">
      <w:pPr>
        <w:pStyle w:val="BodyText"/>
        <w:tabs>
          <w:tab w:val="num" w:pos="0"/>
        </w:tabs>
        <w:spacing w:after="240"/>
        <w:jc w:val="center"/>
        <w:rPr>
          <w:b/>
        </w:rPr>
      </w:pPr>
      <w:r w:rsidRPr="00361097">
        <w:rPr>
          <w:b/>
          <w:color w:val="000000"/>
        </w:rPr>
        <w:t>Администрация</w:t>
      </w:r>
      <w:r w:rsidRPr="00361097">
        <w:rPr>
          <w:color w:val="000000"/>
        </w:rPr>
        <w:t xml:space="preserve"> </w:t>
      </w:r>
      <w:r w:rsidRPr="00361097">
        <w:rPr>
          <w:b/>
        </w:rPr>
        <w:t>муниципального образования Бейсужекское сельское поселение в составе муниципального образования Выселковский район</w:t>
      </w:r>
    </w:p>
    <w:p w:rsidR="0015592D" w:rsidRPr="003E7E9F" w:rsidRDefault="0015592D" w:rsidP="00406739">
      <w:pPr>
        <w:shd w:val="clear" w:color="auto" w:fill="FFFFFF"/>
        <w:ind w:left="29"/>
        <w:rPr>
          <w:snapToGrid w:val="0"/>
          <w:szCs w:val="24"/>
        </w:rPr>
      </w:pPr>
      <w:r w:rsidRPr="003E7E9F">
        <w:rPr>
          <w:snapToGrid w:val="0"/>
          <w:szCs w:val="24"/>
        </w:rPr>
        <w:t xml:space="preserve">Юридический адрес: </w:t>
      </w:r>
      <w:r>
        <w:rPr>
          <w:szCs w:val="24"/>
        </w:rPr>
        <w:t xml:space="preserve">353136, </w:t>
      </w:r>
      <w:r w:rsidRPr="00361097">
        <w:rPr>
          <w:szCs w:val="24"/>
        </w:rPr>
        <w:t>Краснодарский край, Выселковский р-н, х.Бейсужек  Второй, ул. Октябрьская, д. 20</w:t>
      </w:r>
    </w:p>
    <w:p w:rsidR="0015592D" w:rsidRDefault="0015592D" w:rsidP="00406739">
      <w:pPr>
        <w:shd w:val="clear" w:color="auto" w:fill="FFFFFF"/>
        <w:ind w:left="29"/>
        <w:rPr>
          <w:szCs w:val="24"/>
        </w:rPr>
      </w:pPr>
      <w:r w:rsidRPr="003E7E9F">
        <w:rPr>
          <w:szCs w:val="24"/>
        </w:rPr>
        <w:t xml:space="preserve">Фактический адрес: </w:t>
      </w:r>
      <w:r w:rsidRPr="00361097">
        <w:rPr>
          <w:szCs w:val="24"/>
        </w:rPr>
        <w:t>353136, Краснодарский край, Выселковский р-н, х.Бейсужек  Второй, ул. Октябрьская, д. 20</w:t>
      </w:r>
    </w:p>
    <w:p w:rsidR="0015592D" w:rsidRPr="004018B3" w:rsidRDefault="0015592D" w:rsidP="00406739">
      <w:pPr>
        <w:shd w:val="clear" w:color="auto" w:fill="FFFFFF"/>
        <w:spacing w:after="0"/>
        <w:ind w:left="29"/>
        <w:rPr>
          <w:snapToGrid w:val="0"/>
          <w:szCs w:val="24"/>
        </w:rPr>
      </w:pPr>
    </w:p>
    <w:p w:rsidR="0015592D" w:rsidRDefault="0015592D" w:rsidP="00406739">
      <w:pPr>
        <w:shd w:val="clear" w:color="auto" w:fill="FFFFFF"/>
        <w:ind w:firstLine="0"/>
        <w:jc w:val="left"/>
        <w:rPr>
          <w:b/>
          <w:color w:val="000000"/>
        </w:rPr>
      </w:pPr>
      <w:r w:rsidRPr="00E32A2E">
        <w:rPr>
          <w:b/>
          <w:color w:val="000000"/>
          <w:szCs w:val="24"/>
        </w:rPr>
        <w:t xml:space="preserve">Глава  </w:t>
      </w:r>
      <w:r w:rsidRPr="00E32A2E">
        <w:rPr>
          <w:b/>
          <w:szCs w:val="24"/>
        </w:rPr>
        <w:t>Бейсужекского сельского поселения</w:t>
      </w:r>
      <w:r>
        <w:rPr>
          <w:b/>
          <w:szCs w:val="24"/>
        </w:rPr>
        <w:t xml:space="preserve">   </w:t>
      </w:r>
      <w:r w:rsidRPr="00E32A2E">
        <w:rPr>
          <w:b/>
          <w:color w:val="000000"/>
          <w:spacing w:val="-4"/>
          <w:szCs w:val="24"/>
        </w:rPr>
        <w:t xml:space="preserve"> _____________________ </w:t>
      </w:r>
      <w:r>
        <w:rPr>
          <w:b/>
          <w:color w:val="000000"/>
          <w:spacing w:val="-4"/>
          <w:szCs w:val="24"/>
        </w:rPr>
        <w:t xml:space="preserve">  </w:t>
      </w:r>
      <w:r w:rsidRPr="00E32A2E">
        <w:rPr>
          <w:b/>
          <w:color w:val="000000"/>
          <w:spacing w:val="-4"/>
          <w:szCs w:val="24"/>
        </w:rPr>
        <w:t xml:space="preserve"> </w:t>
      </w:r>
      <w:r w:rsidRPr="00E32A2E">
        <w:rPr>
          <w:b/>
          <w:szCs w:val="24"/>
        </w:rPr>
        <w:t>Мяшина Н.М.</w:t>
      </w:r>
    </w:p>
    <w:p w:rsidR="0015592D" w:rsidRPr="00C061F4" w:rsidRDefault="0015592D" w:rsidP="00726F53"/>
    <w:sectPr w:rsidR="0015592D" w:rsidRPr="00C061F4" w:rsidSect="003B2638">
      <w:footerReference w:type="default" r:id="rId17"/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2D" w:rsidRDefault="0015592D" w:rsidP="00BD2610">
      <w:pPr>
        <w:spacing w:after="0" w:line="240" w:lineRule="auto"/>
      </w:pPr>
      <w:r>
        <w:separator/>
      </w:r>
    </w:p>
  </w:endnote>
  <w:endnote w:type="continuationSeparator" w:id="0">
    <w:p w:rsidR="0015592D" w:rsidRDefault="0015592D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2D" w:rsidRDefault="0015592D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15592D" w:rsidRDefault="00155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2D" w:rsidRDefault="0015592D" w:rsidP="00BD2610">
      <w:pPr>
        <w:spacing w:after="0" w:line="240" w:lineRule="auto"/>
      </w:pPr>
      <w:r>
        <w:separator/>
      </w:r>
    </w:p>
  </w:footnote>
  <w:footnote w:type="continuationSeparator" w:id="0">
    <w:p w:rsidR="0015592D" w:rsidRDefault="0015592D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F470F"/>
    <w:multiLevelType w:val="hybridMultilevel"/>
    <w:tmpl w:val="957086D0"/>
    <w:lvl w:ilvl="0" w:tplc="3D206D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3">
    <w:nsid w:val="11646593"/>
    <w:multiLevelType w:val="hybridMultilevel"/>
    <w:tmpl w:val="7D8E14C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15E657C1"/>
    <w:multiLevelType w:val="hybridMultilevel"/>
    <w:tmpl w:val="8E4C666C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4F4531"/>
    <w:multiLevelType w:val="hybridMultilevel"/>
    <w:tmpl w:val="771612A4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26A074E6"/>
    <w:multiLevelType w:val="hybridMultilevel"/>
    <w:tmpl w:val="BF3CF12E"/>
    <w:lvl w:ilvl="0" w:tplc="D038AB4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2A5315"/>
    <w:multiLevelType w:val="hybridMultilevel"/>
    <w:tmpl w:val="18828D7E"/>
    <w:lvl w:ilvl="0" w:tplc="0734A2C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8566D1F"/>
    <w:multiLevelType w:val="hybridMultilevel"/>
    <w:tmpl w:val="B28AD8F8"/>
    <w:lvl w:ilvl="0" w:tplc="83EEE6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A045BD"/>
    <w:multiLevelType w:val="multilevel"/>
    <w:tmpl w:val="379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44E308EA"/>
    <w:multiLevelType w:val="multilevel"/>
    <w:tmpl w:val="42925BE0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005395"/>
    <w:multiLevelType w:val="multilevel"/>
    <w:tmpl w:val="73944E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0B4DD0"/>
    <w:multiLevelType w:val="hybridMultilevel"/>
    <w:tmpl w:val="400C7128"/>
    <w:lvl w:ilvl="0" w:tplc="F33A9A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08A5270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4ED225C"/>
    <w:multiLevelType w:val="hybridMultilevel"/>
    <w:tmpl w:val="849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84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0">
    <w:nsid w:val="6C73523A"/>
    <w:multiLevelType w:val="hybridMultilevel"/>
    <w:tmpl w:val="A130540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CC04E64"/>
    <w:multiLevelType w:val="hybridMultilevel"/>
    <w:tmpl w:val="D4F8AE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43CA3"/>
    <w:multiLevelType w:val="hybridMultilevel"/>
    <w:tmpl w:val="D3B8B5D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4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35"/>
  </w:num>
  <w:num w:numId="4">
    <w:abstractNumId w:val="8"/>
  </w:num>
  <w:num w:numId="5">
    <w:abstractNumId w:val="19"/>
  </w:num>
  <w:num w:numId="6">
    <w:abstractNumId w:val="13"/>
  </w:num>
  <w:num w:numId="7">
    <w:abstractNumId w:val="18"/>
  </w:num>
  <w:num w:numId="8">
    <w:abstractNumId w:val="21"/>
  </w:num>
  <w:num w:numId="9">
    <w:abstractNumId w:val="33"/>
  </w:num>
  <w:num w:numId="10">
    <w:abstractNumId w:val="10"/>
  </w:num>
  <w:num w:numId="11">
    <w:abstractNumId w:val="16"/>
  </w:num>
  <w:num w:numId="12">
    <w:abstractNumId w:val="6"/>
  </w:num>
  <w:num w:numId="13">
    <w:abstractNumId w:val="12"/>
  </w:num>
  <w:num w:numId="14">
    <w:abstractNumId w:val="34"/>
  </w:num>
  <w:num w:numId="15">
    <w:abstractNumId w:val="5"/>
  </w:num>
  <w:num w:numId="16">
    <w:abstractNumId w:val="9"/>
  </w:num>
  <w:num w:numId="17">
    <w:abstractNumId w:val="28"/>
  </w:num>
  <w:num w:numId="18">
    <w:abstractNumId w:val="20"/>
  </w:num>
  <w:num w:numId="19">
    <w:abstractNumId w:val="4"/>
  </w:num>
  <w:num w:numId="20">
    <w:abstractNumId w:val="25"/>
  </w:num>
  <w:num w:numId="21">
    <w:abstractNumId w:val="27"/>
  </w:num>
  <w:num w:numId="22">
    <w:abstractNumId w:val="1"/>
  </w:num>
  <w:num w:numId="23">
    <w:abstractNumId w:val="11"/>
  </w:num>
  <w:num w:numId="24">
    <w:abstractNumId w:val="26"/>
  </w:num>
  <w:num w:numId="25">
    <w:abstractNumId w:val="23"/>
  </w:num>
  <w:num w:numId="26">
    <w:abstractNumId w:val="17"/>
  </w:num>
  <w:num w:numId="27">
    <w:abstractNumId w:val="2"/>
  </w:num>
  <w:num w:numId="28">
    <w:abstractNumId w:val="7"/>
  </w:num>
  <w:num w:numId="29">
    <w:abstractNumId w:val="14"/>
  </w:num>
  <w:num w:numId="30">
    <w:abstractNumId w:val="31"/>
  </w:num>
  <w:num w:numId="31">
    <w:abstractNumId w:val="29"/>
  </w:num>
  <w:num w:numId="32">
    <w:abstractNumId w:val="24"/>
  </w:num>
  <w:num w:numId="33">
    <w:abstractNumId w:val="32"/>
  </w:num>
  <w:num w:numId="34">
    <w:abstractNumId w:val="30"/>
  </w:num>
  <w:num w:numId="35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B8"/>
    <w:rsid w:val="00000C67"/>
    <w:rsid w:val="000013A5"/>
    <w:rsid w:val="000014CB"/>
    <w:rsid w:val="00001BAB"/>
    <w:rsid w:val="00001CEA"/>
    <w:rsid w:val="00003011"/>
    <w:rsid w:val="00003DE5"/>
    <w:rsid w:val="00004D8C"/>
    <w:rsid w:val="00004DE6"/>
    <w:rsid w:val="00005344"/>
    <w:rsid w:val="00005FF7"/>
    <w:rsid w:val="00007503"/>
    <w:rsid w:val="000076C9"/>
    <w:rsid w:val="000114EE"/>
    <w:rsid w:val="00013425"/>
    <w:rsid w:val="00013A14"/>
    <w:rsid w:val="000165D4"/>
    <w:rsid w:val="00017050"/>
    <w:rsid w:val="00017500"/>
    <w:rsid w:val="000202ED"/>
    <w:rsid w:val="0002155F"/>
    <w:rsid w:val="0002282A"/>
    <w:rsid w:val="00023245"/>
    <w:rsid w:val="00023DB1"/>
    <w:rsid w:val="000248C6"/>
    <w:rsid w:val="00025409"/>
    <w:rsid w:val="00025BD0"/>
    <w:rsid w:val="00026A4D"/>
    <w:rsid w:val="00030C4A"/>
    <w:rsid w:val="00031B07"/>
    <w:rsid w:val="00031F57"/>
    <w:rsid w:val="00031F82"/>
    <w:rsid w:val="000328D7"/>
    <w:rsid w:val="00032B24"/>
    <w:rsid w:val="00032FCF"/>
    <w:rsid w:val="000333FB"/>
    <w:rsid w:val="00034131"/>
    <w:rsid w:val="00035B4D"/>
    <w:rsid w:val="00035D02"/>
    <w:rsid w:val="00036851"/>
    <w:rsid w:val="00036ABE"/>
    <w:rsid w:val="00036F70"/>
    <w:rsid w:val="00037602"/>
    <w:rsid w:val="0003773F"/>
    <w:rsid w:val="00037A16"/>
    <w:rsid w:val="000410D3"/>
    <w:rsid w:val="00041E2B"/>
    <w:rsid w:val="00041E44"/>
    <w:rsid w:val="0004252A"/>
    <w:rsid w:val="00044A45"/>
    <w:rsid w:val="00045514"/>
    <w:rsid w:val="00046830"/>
    <w:rsid w:val="00046CEA"/>
    <w:rsid w:val="000471D3"/>
    <w:rsid w:val="0004722C"/>
    <w:rsid w:val="000503A7"/>
    <w:rsid w:val="00050E51"/>
    <w:rsid w:val="00051832"/>
    <w:rsid w:val="00054A72"/>
    <w:rsid w:val="000570F6"/>
    <w:rsid w:val="00057573"/>
    <w:rsid w:val="0005799A"/>
    <w:rsid w:val="0006000C"/>
    <w:rsid w:val="000601F8"/>
    <w:rsid w:val="00060D68"/>
    <w:rsid w:val="0006247F"/>
    <w:rsid w:val="000633CC"/>
    <w:rsid w:val="000635BC"/>
    <w:rsid w:val="00063BEC"/>
    <w:rsid w:val="00064118"/>
    <w:rsid w:val="00065725"/>
    <w:rsid w:val="00065A0E"/>
    <w:rsid w:val="00066A2B"/>
    <w:rsid w:val="00070C76"/>
    <w:rsid w:val="00070DDD"/>
    <w:rsid w:val="000712D7"/>
    <w:rsid w:val="00071AC9"/>
    <w:rsid w:val="00071F0A"/>
    <w:rsid w:val="0007211D"/>
    <w:rsid w:val="0007266C"/>
    <w:rsid w:val="000740B7"/>
    <w:rsid w:val="00075711"/>
    <w:rsid w:val="00076A25"/>
    <w:rsid w:val="00077461"/>
    <w:rsid w:val="000774DE"/>
    <w:rsid w:val="0007756A"/>
    <w:rsid w:val="00077608"/>
    <w:rsid w:val="0008026E"/>
    <w:rsid w:val="00081140"/>
    <w:rsid w:val="000812DC"/>
    <w:rsid w:val="000823E0"/>
    <w:rsid w:val="00083BEC"/>
    <w:rsid w:val="00083D3E"/>
    <w:rsid w:val="00084106"/>
    <w:rsid w:val="00084664"/>
    <w:rsid w:val="00084681"/>
    <w:rsid w:val="000851C9"/>
    <w:rsid w:val="00086211"/>
    <w:rsid w:val="000865E9"/>
    <w:rsid w:val="00090373"/>
    <w:rsid w:val="00090A99"/>
    <w:rsid w:val="000926EC"/>
    <w:rsid w:val="00093D43"/>
    <w:rsid w:val="00094256"/>
    <w:rsid w:val="00094D6C"/>
    <w:rsid w:val="00095465"/>
    <w:rsid w:val="00096541"/>
    <w:rsid w:val="00096691"/>
    <w:rsid w:val="00096923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920"/>
    <w:rsid w:val="000A3D24"/>
    <w:rsid w:val="000A3EA8"/>
    <w:rsid w:val="000A670A"/>
    <w:rsid w:val="000A71F7"/>
    <w:rsid w:val="000A7F30"/>
    <w:rsid w:val="000B0586"/>
    <w:rsid w:val="000B127F"/>
    <w:rsid w:val="000B13DC"/>
    <w:rsid w:val="000B1F2E"/>
    <w:rsid w:val="000B25F5"/>
    <w:rsid w:val="000B2F7B"/>
    <w:rsid w:val="000B3030"/>
    <w:rsid w:val="000B31B9"/>
    <w:rsid w:val="000B3A4B"/>
    <w:rsid w:val="000B3BF6"/>
    <w:rsid w:val="000B5176"/>
    <w:rsid w:val="000B5C9D"/>
    <w:rsid w:val="000B680F"/>
    <w:rsid w:val="000B6B16"/>
    <w:rsid w:val="000B7868"/>
    <w:rsid w:val="000C0208"/>
    <w:rsid w:val="000C04E2"/>
    <w:rsid w:val="000C0CB3"/>
    <w:rsid w:val="000C1203"/>
    <w:rsid w:val="000C1328"/>
    <w:rsid w:val="000C16CC"/>
    <w:rsid w:val="000C2031"/>
    <w:rsid w:val="000C23FF"/>
    <w:rsid w:val="000C2D88"/>
    <w:rsid w:val="000C2E29"/>
    <w:rsid w:val="000C2E60"/>
    <w:rsid w:val="000C4EF4"/>
    <w:rsid w:val="000C5E3D"/>
    <w:rsid w:val="000C5F17"/>
    <w:rsid w:val="000C6253"/>
    <w:rsid w:val="000C69DD"/>
    <w:rsid w:val="000C6BE9"/>
    <w:rsid w:val="000C6D93"/>
    <w:rsid w:val="000C7082"/>
    <w:rsid w:val="000C71E4"/>
    <w:rsid w:val="000C7C06"/>
    <w:rsid w:val="000D06D1"/>
    <w:rsid w:val="000D2E42"/>
    <w:rsid w:val="000D322C"/>
    <w:rsid w:val="000D3DBF"/>
    <w:rsid w:val="000D4FEB"/>
    <w:rsid w:val="000D537F"/>
    <w:rsid w:val="000D5463"/>
    <w:rsid w:val="000D7296"/>
    <w:rsid w:val="000D7465"/>
    <w:rsid w:val="000D75EF"/>
    <w:rsid w:val="000E080B"/>
    <w:rsid w:val="000E0855"/>
    <w:rsid w:val="000E0E4B"/>
    <w:rsid w:val="000E1EDC"/>
    <w:rsid w:val="000E228C"/>
    <w:rsid w:val="000E2865"/>
    <w:rsid w:val="000E2A90"/>
    <w:rsid w:val="000E36D8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4CAD"/>
    <w:rsid w:val="000F5521"/>
    <w:rsid w:val="000F5C0E"/>
    <w:rsid w:val="000F5D12"/>
    <w:rsid w:val="000F6091"/>
    <w:rsid w:val="000F6AFF"/>
    <w:rsid w:val="000F74A8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5CA8"/>
    <w:rsid w:val="00106408"/>
    <w:rsid w:val="00106825"/>
    <w:rsid w:val="001075C0"/>
    <w:rsid w:val="001104A5"/>
    <w:rsid w:val="00111890"/>
    <w:rsid w:val="001119A9"/>
    <w:rsid w:val="0011232D"/>
    <w:rsid w:val="00112390"/>
    <w:rsid w:val="001140C7"/>
    <w:rsid w:val="001148A6"/>
    <w:rsid w:val="00114A13"/>
    <w:rsid w:val="0011647D"/>
    <w:rsid w:val="00116AFA"/>
    <w:rsid w:val="00117B35"/>
    <w:rsid w:val="0012070B"/>
    <w:rsid w:val="0012145D"/>
    <w:rsid w:val="00121761"/>
    <w:rsid w:val="00121EF4"/>
    <w:rsid w:val="001223CE"/>
    <w:rsid w:val="001224C4"/>
    <w:rsid w:val="0012467C"/>
    <w:rsid w:val="0012485C"/>
    <w:rsid w:val="001254DD"/>
    <w:rsid w:val="00127729"/>
    <w:rsid w:val="00127B8C"/>
    <w:rsid w:val="00127F16"/>
    <w:rsid w:val="001309F9"/>
    <w:rsid w:val="00132EED"/>
    <w:rsid w:val="0013347D"/>
    <w:rsid w:val="001348EB"/>
    <w:rsid w:val="00134CC8"/>
    <w:rsid w:val="001354C0"/>
    <w:rsid w:val="00135BB1"/>
    <w:rsid w:val="0013632E"/>
    <w:rsid w:val="001374F3"/>
    <w:rsid w:val="00137C64"/>
    <w:rsid w:val="00141261"/>
    <w:rsid w:val="001419FC"/>
    <w:rsid w:val="00141F7F"/>
    <w:rsid w:val="001424B8"/>
    <w:rsid w:val="00142958"/>
    <w:rsid w:val="0014323D"/>
    <w:rsid w:val="001448BF"/>
    <w:rsid w:val="0014539D"/>
    <w:rsid w:val="00145D80"/>
    <w:rsid w:val="00146F33"/>
    <w:rsid w:val="001472DB"/>
    <w:rsid w:val="0014778D"/>
    <w:rsid w:val="00147D8A"/>
    <w:rsid w:val="00150ABE"/>
    <w:rsid w:val="00151A41"/>
    <w:rsid w:val="00151FFC"/>
    <w:rsid w:val="0015271A"/>
    <w:rsid w:val="001531B2"/>
    <w:rsid w:val="0015341F"/>
    <w:rsid w:val="00154EC7"/>
    <w:rsid w:val="0015592D"/>
    <w:rsid w:val="0015595F"/>
    <w:rsid w:val="00156BA1"/>
    <w:rsid w:val="0016063E"/>
    <w:rsid w:val="00161FDD"/>
    <w:rsid w:val="0016430F"/>
    <w:rsid w:val="0016632F"/>
    <w:rsid w:val="00166B6C"/>
    <w:rsid w:val="00166D4E"/>
    <w:rsid w:val="0016731E"/>
    <w:rsid w:val="00167955"/>
    <w:rsid w:val="00167A5D"/>
    <w:rsid w:val="00167B5C"/>
    <w:rsid w:val="001705BC"/>
    <w:rsid w:val="00171782"/>
    <w:rsid w:val="001729FC"/>
    <w:rsid w:val="00172D31"/>
    <w:rsid w:val="00172DDA"/>
    <w:rsid w:val="00172F07"/>
    <w:rsid w:val="001741D0"/>
    <w:rsid w:val="001743D0"/>
    <w:rsid w:val="00174AC2"/>
    <w:rsid w:val="00174B35"/>
    <w:rsid w:val="00174E98"/>
    <w:rsid w:val="00175394"/>
    <w:rsid w:val="00177438"/>
    <w:rsid w:val="001779B4"/>
    <w:rsid w:val="0018035D"/>
    <w:rsid w:val="00180436"/>
    <w:rsid w:val="00180E41"/>
    <w:rsid w:val="00180EC1"/>
    <w:rsid w:val="00181B5C"/>
    <w:rsid w:val="001836CE"/>
    <w:rsid w:val="00184024"/>
    <w:rsid w:val="00184CF4"/>
    <w:rsid w:val="00184DF4"/>
    <w:rsid w:val="00185542"/>
    <w:rsid w:val="00186FE3"/>
    <w:rsid w:val="001870B7"/>
    <w:rsid w:val="00187303"/>
    <w:rsid w:val="00187999"/>
    <w:rsid w:val="00187D23"/>
    <w:rsid w:val="00187E7B"/>
    <w:rsid w:val="0019028D"/>
    <w:rsid w:val="00190AD7"/>
    <w:rsid w:val="00191CE8"/>
    <w:rsid w:val="001927D9"/>
    <w:rsid w:val="00193708"/>
    <w:rsid w:val="0019394F"/>
    <w:rsid w:val="00193B5E"/>
    <w:rsid w:val="001953F1"/>
    <w:rsid w:val="001969DB"/>
    <w:rsid w:val="00197AD3"/>
    <w:rsid w:val="001A013E"/>
    <w:rsid w:val="001A01D8"/>
    <w:rsid w:val="001A1236"/>
    <w:rsid w:val="001A12F7"/>
    <w:rsid w:val="001A2847"/>
    <w:rsid w:val="001A3400"/>
    <w:rsid w:val="001A3E35"/>
    <w:rsid w:val="001A4624"/>
    <w:rsid w:val="001A473D"/>
    <w:rsid w:val="001A4A03"/>
    <w:rsid w:val="001A4B86"/>
    <w:rsid w:val="001A618E"/>
    <w:rsid w:val="001A61F4"/>
    <w:rsid w:val="001A707A"/>
    <w:rsid w:val="001A7A1B"/>
    <w:rsid w:val="001B058D"/>
    <w:rsid w:val="001B060A"/>
    <w:rsid w:val="001B0657"/>
    <w:rsid w:val="001B075C"/>
    <w:rsid w:val="001B08FB"/>
    <w:rsid w:val="001B0EEA"/>
    <w:rsid w:val="001B0FFC"/>
    <w:rsid w:val="001B23B2"/>
    <w:rsid w:val="001B24F3"/>
    <w:rsid w:val="001B290B"/>
    <w:rsid w:val="001B3841"/>
    <w:rsid w:val="001B64B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7F8"/>
    <w:rsid w:val="001C68E9"/>
    <w:rsid w:val="001C6BF0"/>
    <w:rsid w:val="001D0056"/>
    <w:rsid w:val="001D00D0"/>
    <w:rsid w:val="001D00DA"/>
    <w:rsid w:val="001D021E"/>
    <w:rsid w:val="001D0A96"/>
    <w:rsid w:val="001D0B8F"/>
    <w:rsid w:val="001D0D77"/>
    <w:rsid w:val="001D29C7"/>
    <w:rsid w:val="001D3164"/>
    <w:rsid w:val="001D337A"/>
    <w:rsid w:val="001D37CB"/>
    <w:rsid w:val="001D3C20"/>
    <w:rsid w:val="001D51DF"/>
    <w:rsid w:val="001D5909"/>
    <w:rsid w:val="001D5A5C"/>
    <w:rsid w:val="001D6685"/>
    <w:rsid w:val="001D6793"/>
    <w:rsid w:val="001D6C3D"/>
    <w:rsid w:val="001D7C2E"/>
    <w:rsid w:val="001E0D28"/>
    <w:rsid w:val="001E1754"/>
    <w:rsid w:val="001E2081"/>
    <w:rsid w:val="001E3012"/>
    <w:rsid w:val="001E323C"/>
    <w:rsid w:val="001E3E6F"/>
    <w:rsid w:val="001E3F05"/>
    <w:rsid w:val="001E46A3"/>
    <w:rsid w:val="001E49C9"/>
    <w:rsid w:val="001E5E4D"/>
    <w:rsid w:val="001F2D69"/>
    <w:rsid w:val="001F2E8E"/>
    <w:rsid w:val="001F2FFB"/>
    <w:rsid w:val="001F36B9"/>
    <w:rsid w:val="001F4588"/>
    <w:rsid w:val="001F5F06"/>
    <w:rsid w:val="001F6299"/>
    <w:rsid w:val="001F7F0A"/>
    <w:rsid w:val="0020112D"/>
    <w:rsid w:val="00201595"/>
    <w:rsid w:val="00201FAA"/>
    <w:rsid w:val="00202AE7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1C11"/>
    <w:rsid w:val="002121BF"/>
    <w:rsid w:val="00213726"/>
    <w:rsid w:val="00213F7F"/>
    <w:rsid w:val="00214EAE"/>
    <w:rsid w:val="002155E3"/>
    <w:rsid w:val="00215E84"/>
    <w:rsid w:val="00217866"/>
    <w:rsid w:val="00217C1E"/>
    <w:rsid w:val="00217E45"/>
    <w:rsid w:val="00220289"/>
    <w:rsid w:val="002207B3"/>
    <w:rsid w:val="00221DF5"/>
    <w:rsid w:val="00222856"/>
    <w:rsid w:val="0022409F"/>
    <w:rsid w:val="00224943"/>
    <w:rsid w:val="00225F67"/>
    <w:rsid w:val="0022648A"/>
    <w:rsid w:val="002267CE"/>
    <w:rsid w:val="00227CEF"/>
    <w:rsid w:val="00234181"/>
    <w:rsid w:val="002346B9"/>
    <w:rsid w:val="00234855"/>
    <w:rsid w:val="002353E0"/>
    <w:rsid w:val="0023576A"/>
    <w:rsid w:val="00235F7C"/>
    <w:rsid w:val="00236F5B"/>
    <w:rsid w:val="002370D7"/>
    <w:rsid w:val="00237340"/>
    <w:rsid w:val="00237439"/>
    <w:rsid w:val="002403D7"/>
    <w:rsid w:val="002409B4"/>
    <w:rsid w:val="00241262"/>
    <w:rsid w:val="00241BAB"/>
    <w:rsid w:val="00242BC9"/>
    <w:rsid w:val="0024349A"/>
    <w:rsid w:val="00243A7F"/>
    <w:rsid w:val="00243C43"/>
    <w:rsid w:val="00243CF3"/>
    <w:rsid w:val="00243FB8"/>
    <w:rsid w:val="002441F1"/>
    <w:rsid w:val="002464FE"/>
    <w:rsid w:val="00247B5B"/>
    <w:rsid w:val="00250136"/>
    <w:rsid w:val="00250313"/>
    <w:rsid w:val="00251698"/>
    <w:rsid w:val="00251714"/>
    <w:rsid w:val="0025239B"/>
    <w:rsid w:val="002523E2"/>
    <w:rsid w:val="0025278C"/>
    <w:rsid w:val="002539D3"/>
    <w:rsid w:val="00253B37"/>
    <w:rsid w:val="00253DA4"/>
    <w:rsid w:val="00255EC6"/>
    <w:rsid w:val="00256165"/>
    <w:rsid w:val="002572D1"/>
    <w:rsid w:val="00257327"/>
    <w:rsid w:val="002573A5"/>
    <w:rsid w:val="00257C03"/>
    <w:rsid w:val="00257F28"/>
    <w:rsid w:val="00260050"/>
    <w:rsid w:val="002603A8"/>
    <w:rsid w:val="002622AE"/>
    <w:rsid w:val="00262306"/>
    <w:rsid w:val="00263686"/>
    <w:rsid w:val="002641A6"/>
    <w:rsid w:val="00264566"/>
    <w:rsid w:val="0026496E"/>
    <w:rsid w:val="00265BBB"/>
    <w:rsid w:val="00266155"/>
    <w:rsid w:val="00266671"/>
    <w:rsid w:val="00267901"/>
    <w:rsid w:val="00267B1E"/>
    <w:rsid w:val="00267C5C"/>
    <w:rsid w:val="00270214"/>
    <w:rsid w:val="002702BC"/>
    <w:rsid w:val="00270888"/>
    <w:rsid w:val="002709AE"/>
    <w:rsid w:val="00270A49"/>
    <w:rsid w:val="00270C04"/>
    <w:rsid w:val="00270CCC"/>
    <w:rsid w:val="00271EB1"/>
    <w:rsid w:val="00273ABF"/>
    <w:rsid w:val="002744C0"/>
    <w:rsid w:val="00275E36"/>
    <w:rsid w:val="0027611E"/>
    <w:rsid w:val="002804A6"/>
    <w:rsid w:val="00280620"/>
    <w:rsid w:val="00280638"/>
    <w:rsid w:val="002810D4"/>
    <w:rsid w:val="002828E0"/>
    <w:rsid w:val="00282A0A"/>
    <w:rsid w:val="00282A59"/>
    <w:rsid w:val="00282DCF"/>
    <w:rsid w:val="00282DF1"/>
    <w:rsid w:val="002836CA"/>
    <w:rsid w:val="002843E4"/>
    <w:rsid w:val="0028506F"/>
    <w:rsid w:val="00285581"/>
    <w:rsid w:val="00285737"/>
    <w:rsid w:val="00285751"/>
    <w:rsid w:val="00285B6D"/>
    <w:rsid w:val="00285CDA"/>
    <w:rsid w:val="00285F86"/>
    <w:rsid w:val="00286013"/>
    <w:rsid w:val="0029264C"/>
    <w:rsid w:val="00292C5F"/>
    <w:rsid w:val="00292C89"/>
    <w:rsid w:val="002934BB"/>
    <w:rsid w:val="00293C95"/>
    <w:rsid w:val="00293D43"/>
    <w:rsid w:val="0029439C"/>
    <w:rsid w:val="00294881"/>
    <w:rsid w:val="00295BDA"/>
    <w:rsid w:val="00295CBE"/>
    <w:rsid w:val="00296CC9"/>
    <w:rsid w:val="00296F25"/>
    <w:rsid w:val="00296FCF"/>
    <w:rsid w:val="0029776F"/>
    <w:rsid w:val="00297C21"/>
    <w:rsid w:val="002A080C"/>
    <w:rsid w:val="002A2094"/>
    <w:rsid w:val="002A222B"/>
    <w:rsid w:val="002A28CA"/>
    <w:rsid w:val="002A3EB5"/>
    <w:rsid w:val="002A3FA7"/>
    <w:rsid w:val="002A4716"/>
    <w:rsid w:val="002A4AAF"/>
    <w:rsid w:val="002A4F81"/>
    <w:rsid w:val="002A5307"/>
    <w:rsid w:val="002A60B8"/>
    <w:rsid w:val="002A62E5"/>
    <w:rsid w:val="002A72F5"/>
    <w:rsid w:val="002A74D8"/>
    <w:rsid w:val="002A7818"/>
    <w:rsid w:val="002B1505"/>
    <w:rsid w:val="002B1634"/>
    <w:rsid w:val="002B225D"/>
    <w:rsid w:val="002B2769"/>
    <w:rsid w:val="002B2AF9"/>
    <w:rsid w:val="002B428F"/>
    <w:rsid w:val="002B5C07"/>
    <w:rsid w:val="002B603B"/>
    <w:rsid w:val="002B61C7"/>
    <w:rsid w:val="002B7FC2"/>
    <w:rsid w:val="002C045C"/>
    <w:rsid w:val="002C071D"/>
    <w:rsid w:val="002C0933"/>
    <w:rsid w:val="002C0AC7"/>
    <w:rsid w:val="002C1D49"/>
    <w:rsid w:val="002C383B"/>
    <w:rsid w:val="002D0383"/>
    <w:rsid w:val="002D0655"/>
    <w:rsid w:val="002D09FF"/>
    <w:rsid w:val="002D0CFF"/>
    <w:rsid w:val="002D2097"/>
    <w:rsid w:val="002D4530"/>
    <w:rsid w:val="002D4DFC"/>
    <w:rsid w:val="002D500B"/>
    <w:rsid w:val="002E098D"/>
    <w:rsid w:val="002E0A0C"/>
    <w:rsid w:val="002E2271"/>
    <w:rsid w:val="002E485A"/>
    <w:rsid w:val="002E4DDC"/>
    <w:rsid w:val="002E530A"/>
    <w:rsid w:val="002E5E53"/>
    <w:rsid w:val="002E6C9F"/>
    <w:rsid w:val="002E71A5"/>
    <w:rsid w:val="002E753E"/>
    <w:rsid w:val="002E7DE3"/>
    <w:rsid w:val="002F0175"/>
    <w:rsid w:val="002F01D7"/>
    <w:rsid w:val="002F0C27"/>
    <w:rsid w:val="002F0C82"/>
    <w:rsid w:val="002F0F6B"/>
    <w:rsid w:val="002F1377"/>
    <w:rsid w:val="002F260A"/>
    <w:rsid w:val="002F2EC8"/>
    <w:rsid w:val="002F4737"/>
    <w:rsid w:val="002F481B"/>
    <w:rsid w:val="002F4C1A"/>
    <w:rsid w:val="002F4F42"/>
    <w:rsid w:val="002F547D"/>
    <w:rsid w:val="002F5D2C"/>
    <w:rsid w:val="002F5FBD"/>
    <w:rsid w:val="002F7169"/>
    <w:rsid w:val="0030063E"/>
    <w:rsid w:val="00300FE4"/>
    <w:rsid w:val="0030225B"/>
    <w:rsid w:val="0030239C"/>
    <w:rsid w:val="003030D6"/>
    <w:rsid w:val="00303A01"/>
    <w:rsid w:val="00303D30"/>
    <w:rsid w:val="00305729"/>
    <w:rsid w:val="00305BAC"/>
    <w:rsid w:val="003068B8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7060"/>
    <w:rsid w:val="00320651"/>
    <w:rsid w:val="0032076C"/>
    <w:rsid w:val="003208AF"/>
    <w:rsid w:val="0032108A"/>
    <w:rsid w:val="00321E4B"/>
    <w:rsid w:val="003220B2"/>
    <w:rsid w:val="00322A72"/>
    <w:rsid w:val="00323161"/>
    <w:rsid w:val="0032401E"/>
    <w:rsid w:val="00324455"/>
    <w:rsid w:val="00324E40"/>
    <w:rsid w:val="00325248"/>
    <w:rsid w:val="00325419"/>
    <w:rsid w:val="0032571E"/>
    <w:rsid w:val="003271CF"/>
    <w:rsid w:val="00327EF9"/>
    <w:rsid w:val="0033050B"/>
    <w:rsid w:val="0033081A"/>
    <w:rsid w:val="00330A4E"/>
    <w:rsid w:val="0033151E"/>
    <w:rsid w:val="0033272D"/>
    <w:rsid w:val="003329DA"/>
    <w:rsid w:val="00332C74"/>
    <w:rsid w:val="00332F87"/>
    <w:rsid w:val="003334FF"/>
    <w:rsid w:val="00333662"/>
    <w:rsid w:val="00333756"/>
    <w:rsid w:val="00333E6E"/>
    <w:rsid w:val="0033423C"/>
    <w:rsid w:val="00334252"/>
    <w:rsid w:val="00335CEA"/>
    <w:rsid w:val="00336634"/>
    <w:rsid w:val="00337573"/>
    <w:rsid w:val="00337904"/>
    <w:rsid w:val="003379C3"/>
    <w:rsid w:val="00337BC2"/>
    <w:rsid w:val="00340C5F"/>
    <w:rsid w:val="003414A5"/>
    <w:rsid w:val="00341EC8"/>
    <w:rsid w:val="00342E67"/>
    <w:rsid w:val="0034306C"/>
    <w:rsid w:val="0034416E"/>
    <w:rsid w:val="003448A0"/>
    <w:rsid w:val="00345328"/>
    <w:rsid w:val="00345813"/>
    <w:rsid w:val="00346267"/>
    <w:rsid w:val="00347029"/>
    <w:rsid w:val="00350541"/>
    <w:rsid w:val="003516AA"/>
    <w:rsid w:val="003519A6"/>
    <w:rsid w:val="00351C14"/>
    <w:rsid w:val="0035326D"/>
    <w:rsid w:val="00353604"/>
    <w:rsid w:val="00353CCF"/>
    <w:rsid w:val="003564B9"/>
    <w:rsid w:val="0035705F"/>
    <w:rsid w:val="0036045F"/>
    <w:rsid w:val="00361097"/>
    <w:rsid w:val="00361504"/>
    <w:rsid w:val="00361CC6"/>
    <w:rsid w:val="00361D15"/>
    <w:rsid w:val="00362D93"/>
    <w:rsid w:val="00362FA0"/>
    <w:rsid w:val="00363878"/>
    <w:rsid w:val="00363E1F"/>
    <w:rsid w:val="0036448C"/>
    <w:rsid w:val="00364E93"/>
    <w:rsid w:val="003655AA"/>
    <w:rsid w:val="00365B06"/>
    <w:rsid w:val="00366DB9"/>
    <w:rsid w:val="00366DDA"/>
    <w:rsid w:val="00367086"/>
    <w:rsid w:val="003677AD"/>
    <w:rsid w:val="00367979"/>
    <w:rsid w:val="00367E6F"/>
    <w:rsid w:val="00367F9F"/>
    <w:rsid w:val="00367FA0"/>
    <w:rsid w:val="0037077A"/>
    <w:rsid w:val="003707AA"/>
    <w:rsid w:val="00371291"/>
    <w:rsid w:val="003717ED"/>
    <w:rsid w:val="0037194A"/>
    <w:rsid w:val="00371E70"/>
    <w:rsid w:val="0037358F"/>
    <w:rsid w:val="00374464"/>
    <w:rsid w:val="003750DE"/>
    <w:rsid w:val="00377230"/>
    <w:rsid w:val="003803EB"/>
    <w:rsid w:val="0038068D"/>
    <w:rsid w:val="0038294D"/>
    <w:rsid w:val="00383200"/>
    <w:rsid w:val="003833BF"/>
    <w:rsid w:val="003836F2"/>
    <w:rsid w:val="00383A22"/>
    <w:rsid w:val="00383C0E"/>
    <w:rsid w:val="00383D6D"/>
    <w:rsid w:val="00384FCE"/>
    <w:rsid w:val="00386BFD"/>
    <w:rsid w:val="00386D93"/>
    <w:rsid w:val="00387645"/>
    <w:rsid w:val="003909FB"/>
    <w:rsid w:val="00391C06"/>
    <w:rsid w:val="00393549"/>
    <w:rsid w:val="00394DCF"/>
    <w:rsid w:val="003953F9"/>
    <w:rsid w:val="00395D33"/>
    <w:rsid w:val="00395D56"/>
    <w:rsid w:val="00396339"/>
    <w:rsid w:val="0039730A"/>
    <w:rsid w:val="00397B49"/>
    <w:rsid w:val="00397ECA"/>
    <w:rsid w:val="003A0278"/>
    <w:rsid w:val="003A04A5"/>
    <w:rsid w:val="003A0952"/>
    <w:rsid w:val="003A1584"/>
    <w:rsid w:val="003A2053"/>
    <w:rsid w:val="003A22C5"/>
    <w:rsid w:val="003A23BD"/>
    <w:rsid w:val="003A25D6"/>
    <w:rsid w:val="003A3917"/>
    <w:rsid w:val="003A3A00"/>
    <w:rsid w:val="003A4C9F"/>
    <w:rsid w:val="003A61A3"/>
    <w:rsid w:val="003A7ABB"/>
    <w:rsid w:val="003B0700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3E21"/>
    <w:rsid w:val="003B4091"/>
    <w:rsid w:val="003B5503"/>
    <w:rsid w:val="003B5780"/>
    <w:rsid w:val="003B5B85"/>
    <w:rsid w:val="003B5CF8"/>
    <w:rsid w:val="003B5D78"/>
    <w:rsid w:val="003B6836"/>
    <w:rsid w:val="003C0926"/>
    <w:rsid w:val="003C0B9A"/>
    <w:rsid w:val="003C16D4"/>
    <w:rsid w:val="003C1D34"/>
    <w:rsid w:val="003C29DF"/>
    <w:rsid w:val="003C2A7A"/>
    <w:rsid w:val="003C346B"/>
    <w:rsid w:val="003C3913"/>
    <w:rsid w:val="003C3A8E"/>
    <w:rsid w:val="003C3AE6"/>
    <w:rsid w:val="003C3B6B"/>
    <w:rsid w:val="003C447D"/>
    <w:rsid w:val="003C4CAB"/>
    <w:rsid w:val="003C5460"/>
    <w:rsid w:val="003C58E6"/>
    <w:rsid w:val="003C7154"/>
    <w:rsid w:val="003D016C"/>
    <w:rsid w:val="003D0A16"/>
    <w:rsid w:val="003D1E40"/>
    <w:rsid w:val="003D3A05"/>
    <w:rsid w:val="003D4E7D"/>
    <w:rsid w:val="003D5E29"/>
    <w:rsid w:val="003D6602"/>
    <w:rsid w:val="003D6D1E"/>
    <w:rsid w:val="003D6E8A"/>
    <w:rsid w:val="003E047D"/>
    <w:rsid w:val="003E1E02"/>
    <w:rsid w:val="003E2E37"/>
    <w:rsid w:val="003E3264"/>
    <w:rsid w:val="003E3FF4"/>
    <w:rsid w:val="003E4BD3"/>
    <w:rsid w:val="003E5402"/>
    <w:rsid w:val="003E6011"/>
    <w:rsid w:val="003E63E7"/>
    <w:rsid w:val="003E6615"/>
    <w:rsid w:val="003E6D95"/>
    <w:rsid w:val="003E6EB5"/>
    <w:rsid w:val="003E706F"/>
    <w:rsid w:val="003E76B1"/>
    <w:rsid w:val="003E79C0"/>
    <w:rsid w:val="003E7E9F"/>
    <w:rsid w:val="003E7F83"/>
    <w:rsid w:val="003F085A"/>
    <w:rsid w:val="003F1FCD"/>
    <w:rsid w:val="003F2644"/>
    <w:rsid w:val="003F26A2"/>
    <w:rsid w:val="003F4177"/>
    <w:rsid w:val="003F5AFB"/>
    <w:rsid w:val="003F5E02"/>
    <w:rsid w:val="003F6197"/>
    <w:rsid w:val="003F6323"/>
    <w:rsid w:val="003F6AA9"/>
    <w:rsid w:val="003F7E17"/>
    <w:rsid w:val="0040164B"/>
    <w:rsid w:val="004018B3"/>
    <w:rsid w:val="00403008"/>
    <w:rsid w:val="00403E2D"/>
    <w:rsid w:val="004042AC"/>
    <w:rsid w:val="00404C3F"/>
    <w:rsid w:val="00404CC7"/>
    <w:rsid w:val="00405124"/>
    <w:rsid w:val="004052DA"/>
    <w:rsid w:val="00406739"/>
    <w:rsid w:val="00406D98"/>
    <w:rsid w:val="00407C62"/>
    <w:rsid w:val="00410178"/>
    <w:rsid w:val="004101DC"/>
    <w:rsid w:val="00410EBD"/>
    <w:rsid w:val="00411C03"/>
    <w:rsid w:val="00411DD8"/>
    <w:rsid w:val="00411FA6"/>
    <w:rsid w:val="00412F05"/>
    <w:rsid w:val="0041320D"/>
    <w:rsid w:val="004156B1"/>
    <w:rsid w:val="00416528"/>
    <w:rsid w:val="00416F52"/>
    <w:rsid w:val="00417449"/>
    <w:rsid w:val="004206B0"/>
    <w:rsid w:val="004221EB"/>
    <w:rsid w:val="004231C3"/>
    <w:rsid w:val="004231F7"/>
    <w:rsid w:val="0042406D"/>
    <w:rsid w:val="00424118"/>
    <w:rsid w:val="0042419C"/>
    <w:rsid w:val="00425021"/>
    <w:rsid w:val="0042523D"/>
    <w:rsid w:val="0042552E"/>
    <w:rsid w:val="004263B7"/>
    <w:rsid w:val="00426A6B"/>
    <w:rsid w:val="00426D40"/>
    <w:rsid w:val="00426EEA"/>
    <w:rsid w:val="004275B4"/>
    <w:rsid w:val="00427647"/>
    <w:rsid w:val="00427B26"/>
    <w:rsid w:val="00427EAA"/>
    <w:rsid w:val="0043196C"/>
    <w:rsid w:val="004323C2"/>
    <w:rsid w:val="0043289F"/>
    <w:rsid w:val="00432A65"/>
    <w:rsid w:val="00432B09"/>
    <w:rsid w:val="00433955"/>
    <w:rsid w:val="004339F7"/>
    <w:rsid w:val="0043404B"/>
    <w:rsid w:val="0043475E"/>
    <w:rsid w:val="00435608"/>
    <w:rsid w:val="004366F1"/>
    <w:rsid w:val="004368F1"/>
    <w:rsid w:val="004375D9"/>
    <w:rsid w:val="00437A6B"/>
    <w:rsid w:val="00437BDE"/>
    <w:rsid w:val="00437C5E"/>
    <w:rsid w:val="00440CF9"/>
    <w:rsid w:val="0044143F"/>
    <w:rsid w:val="00441C10"/>
    <w:rsid w:val="00441CBE"/>
    <w:rsid w:val="00441EB9"/>
    <w:rsid w:val="00442052"/>
    <w:rsid w:val="00445B6E"/>
    <w:rsid w:val="004460BB"/>
    <w:rsid w:val="00446132"/>
    <w:rsid w:val="00446A43"/>
    <w:rsid w:val="00446BEF"/>
    <w:rsid w:val="004478A1"/>
    <w:rsid w:val="00447D4E"/>
    <w:rsid w:val="0045079B"/>
    <w:rsid w:val="00450C6E"/>
    <w:rsid w:val="00451462"/>
    <w:rsid w:val="00451ABE"/>
    <w:rsid w:val="00451C6F"/>
    <w:rsid w:val="00451E56"/>
    <w:rsid w:val="00452D77"/>
    <w:rsid w:val="004531D5"/>
    <w:rsid w:val="00453995"/>
    <w:rsid w:val="00453CF9"/>
    <w:rsid w:val="0045458C"/>
    <w:rsid w:val="004545BE"/>
    <w:rsid w:val="00454AA4"/>
    <w:rsid w:val="00454DB4"/>
    <w:rsid w:val="00454F32"/>
    <w:rsid w:val="00455210"/>
    <w:rsid w:val="00457D0A"/>
    <w:rsid w:val="0046012B"/>
    <w:rsid w:val="00461BE3"/>
    <w:rsid w:val="00461C29"/>
    <w:rsid w:val="00462C0F"/>
    <w:rsid w:val="004635AB"/>
    <w:rsid w:val="00463990"/>
    <w:rsid w:val="00463B59"/>
    <w:rsid w:val="00463D49"/>
    <w:rsid w:val="00463FEA"/>
    <w:rsid w:val="004653BF"/>
    <w:rsid w:val="00465683"/>
    <w:rsid w:val="00467C47"/>
    <w:rsid w:val="0047008A"/>
    <w:rsid w:val="004719F9"/>
    <w:rsid w:val="00471B1E"/>
    <w:rsid w:val="00471CFD"/>
    <w:rsid w:val="00472897"/>
    <w:rsid w:val="004729F3"/>
    <w:rsid w:val="00472AFB"/>
    <w:rsid w:val="004735BA"/>
    <w:rsid w:val="004741A7"/>
    <w:rsid w:val="0047467C"/>
    <w:rsid w:val="004747BC"/>
    <w:rsid w:val="004758BB"/>
    <w:rsid w:val="00476636"/>
    <w:rsid w:val="00477ACC"/>
    <w:rsid w:val="00480792"/>
    <w:rsid w:val="0048099C"/>
    <w:rsid w:val="004812F2"/>
    <w:rsid w:val="004814D3"/>
    <w:rsid w:val="00481A33"/>
    <w:rsid w:val="00482118"/>
    <w:rsid w:val="00482771"/>
    <w:rsid w:val="004833C5"/>
    <w:rsid w:val="0048354F"/>
    <w:rsid w:val="00485565"/>
    <w:rsid w:val="00485F92"/>
    <w:rsid w:val="0048640C"/>
    <w:rsid w:val="00486D0B"/>
    <w:rsid w:val="00487B3B"/>
    <w:rsid w:val="00490482"/>
    <w:rsid w:val="00490C01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1100"/>
    <w:rsid w:val="004A1C1B"/>
    <w:rsid w:val="004A1E5D"/>
    <w:rsid w:val="004A20F1"/>
    <w:rsid w:val="004A3D47"/>
    <w:rsid w:val="004A4B6C"/>
    <w:rsid w:val="004A5201"/>
    <w:rsid w:val="004A531D"/>
    <w:rsid w:val="004A5471"/>
    <w:rsid w:val="004A5BB2"/>
    <w:rsid w:val="004A60FB"/>
    <w:rsid w:val="004A6644"/>
    <w:rsid w:val="004A6A37"/>
    <w:rsid w:val="004A76AB"/>
    <w:rsid w:val="004A7A17"/>
    <w:rsid w:val="004B0445"/>
    <w:rsid w:val="004B1128"/>
    <w:rsid w:val="004B2018"/>
    <w:rsid w:val="004B28FB"/>
    <w:rsid w:val="004B3292"/>
    <w:rsid w:val="004B3A7E"/>
    <w:rsid w:val="004B470A"/>
    <w:rsid w:val="004B4A11"/>
    <w:rsid w:val="004B576C"/>
    <w:rsid w:val="004B5CB6"/>
    <w:rsid w:val="004B5F77"/>
    <w:rsid w:val="004B6931"/>
    <w:rsid w:val="004B71CD"/>
    <w:rsid w:val="004C041A"/>
    <w:rsid w:val="004C0C96"/>
    <w:rsid w:val="004C0CC8"/>
    <w:rsid w:val="004C0E10"/>
    <w:rsid w:val="004C1493"/>
    <w:rsid w:val="004C158B"/>
    <w:rsid w:val="004C1A9F"/>
    <w:rsid w:val="004C20F3"/>
    <w:rsid w:val="004C2625"/>
    <w:rsid w:val="004C3A15"/>
    <w:rsid w:val="004C5226"/>
    <w:rsid w:val="004C5918"/>
    <w:rsid w:val="004C6044"/>
    <w:rsid w:val="004C64AE"/>
    <w:rsid w:val="004C6540"/>
    <w:rsid w:val="004C683B"/>
    <w:rsid w:val="004C7EC7"/>
    <w:rsid w:val="004D05F2"/>
    <w:rsid w:val="004D0A33"/>
    <w:rsid w:val="004D11CA"/>
    <w:rsid w:val="004D22CE"/>
    <w:rsid w:val="004D2844"/>
    <w:rsid w:val="004D3DD8"/>
    <w:rsid w:val="004D4698"/>
    <w:rsid w:val="004D47CA"/>
    <w:rsid w:val="004D638D"/>
    <w:rsid w:val="004D7168"/>
    <w:rsid w:val="004D765D"/>
    <w:rsid w:val="004E0743"/>
    <w:rsid w:val="004E151E"/>
    <w:rsid w:val="004E1594"/>
    <w:rsid w:val="004E1A1E"/>
    <w:rsid w:val="004E23AB"/>
    <w:rsid w:val="004E24D1"/>
    <w:rsid w:val="004E2A48"/>
    <w:rsid w:val="004E342E"/>
    <w:rsid w:val="004E44DA"/>
    <w:rsid w:val="004E4791"/>
    <w:rsid w:val="004E55BC"/>
    <w:rsid w:val="004E5A9D"/>
    <w:rsid w:val="004E5F2C"/>
    <w:rsid w:val="004E64D3"/>
    <w:rsid w:val="004E6B11"/>
    <w:rsid w:val="004E7402"/>
    <w:rsid w:val="004F2F37"/>
    <w:rsid w:val="004F317D"/>
    <w:rsid w:val="004F3724"/>
    <w:rsid w:val="004F44DC"/>
    <w:rsid w:val="004F45D4"/>
    <w:rsid w:val="004F4872"/>
    <w:rsid w:val="004F4E44"/>
    <w:rsid w:val="004F4F2F"/>
    <w:rsid w:val="004F6370"/>
    <w:rsid w:val="004F65AA"/>
    <w:rsid w:val="004F6906"/>
    <w:rsid w:val="00500029"/>
    <w:rsid w:val="00502598"/>
    <w:rsid w:val="00502663"/>
    <w:rsid w:val="00503C79"/>
    <w:rsid w:val="0050443C"/>
    <w:rsid w:val="005048A3"/>
    <w:rsid w:val="00506A8F"/>
    <w:rsid w:val="005073B8"/>
    <w:rsid w:val="00510C0E"/>
    <w:rsid w:val="00512312"/>
    <w:rsid w:val="00513502"/>
    <w:rsid w:val="0051459B"/>
    <w:rsid w:val="00514ED4"/>
    <w:rsid w:val="0051633B"/>
    <w:rsid w:val="00516FFF"/>
    <w:rsid w:val="005179DB"/>
    <w:rsid w:val="00517B33"/>
    <w:rsid w:val="005201FD"/>
    <w:rsid w:val="005208CF"/>
    <w:rsid w:val="00520DC3"/>
    <w:rsid w:val="005210A9"/>
    <w:rsid w:val="00521989"/>
    <w:rsid w:val="00521A4F"/>
    <w:rsid w:val="00521AF1"/>
    <w:rsid w:val="00521D61"/>
    <w:rsid w:val="00522CCD"/>
    <w:rsid w:val="00523934"/>
    <w:rsid w:val="00523D6B"/>
    <w:rsid w:val="005249B5"/>
    <w:rsid w:val="00524D0C"/>
    <w:rsid w:val="00524DF3"/>
    <w:rsid w:val="005251FF"/>
    <w:rsid w:val="00525B94"/>
    <w:rsid w:val="00526A82"/>
    <w:rsid w:val="0052724F"/>
    <w:rsid w:val="00530E99"/>
    <w:rsid w:val="00531789"/>
    <w:rsid w:val="00531A2A"/>
    <w:rsid w:val="00531DCB"/>
    <w:rsid w:val="00533659"/>
    <w:rsid w:val="00534484"/>
    <w:rsid w:val="00534A92"/>
    <w:rsid w:val="0053523C"/>
    <w:rsid w:val="00535CE9"/>
    <w:rsid w:val="00536181"/>
    <w:rsid w:val="005361E8"/>
    <w:rsid w:val="00536BE9"/>
    <w:rsid w:val="0053790B"/>
    <w:rsid w:val="0054193D"/>
    <w:rsid w:val="0054195A"/>
    <w:rsid w:val="005420D9"/>
    <w:rsid w:val="0054259A"/>
    <w:rsid w:val="00542C78"/>
    <w:rsid w:val="00543EB4"/>
    <w:rsid w:val="00544BA9"/>
    <w:rsid w:val="00545224"/>
    <w:rsid w:val="00545F1D"/>
    <w:rsid w:val="005462CF"/>
    <w:rsid w:val="0054635B"/>
    <w:rsid w:val="0054667E"/>
    <w:rsid w:val="00546F3A"/>
    <w:rsid w:val="00547459"/>
    <w:rsid w:val="00550F52"/>
    <w:rsid w:val="00551D60"/>
    <w:rsid w:val="00552084"/>
    <w:rsid w:val="00552EBD"/>
    <w:rsid w:val="00553458"/>
    <w:rsid w:val="00553F6A"/>
    <w:rsid w:val="00553FF8"/>
    <w:rsid w:val="0055542A"/>
    <w:rsid w:val="00555B30"/>
    <w:rsid w:val="005563EE"/>
    <w:rsid w:val="00557B83"/>
    <w:rsid w:val="0056010B"/>
    <w:rsid w:val="0056091B"/>
    <w:rsid w:val="005615E7"/>
    <w:rsid w:val="00562CC8"/>
    <w:rsid w:val="00563F92"/>
    <w:rsid w:val="005641AD"/>
    <w:rsid w:val="00564467"/>
    <w:rsid w:val="00565414"/>
    <w:rsid w:val="0056602D"/>
    <w:rsid w:val="00567B54"/>
    <w:rsid w:val="00567D4F"/>
    <w:rsid w:val="00567D5A"/>
    <w:rsid w:val="005710BB"/>
    <w:rsid w:val="005717C3"/>
    <w:rsid w:val="005725C8"/>
    <w:rsid w:val="0057284A"/>
    <w:rsid w:val="00572A5D"/>
    <w:rsid w:val="00572EB0"/>
    <w:rsid w:val="005748A9"/>
    <w:rsid w:val="00574A25"/>
    <w:rsid w:val="00575204"/>
    <w:rsid w:val="00576250"/>
    <w:rsid w:val="00577614"/>
    <w:rsid w:val="005806DB"/>
    <w:rsid w:val="00580816"/>
    <w:rsid w:val="00580F92"/>
    <w:rsid w:val="00580FA9"/>
    <w:rsid w:val="00581C0E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1483"/>
    <w:rsid w:val="00592E8E"/>
    <w:rsid w:val="0059333C"/>
    <w:rsid w:val="00593A65"/>
    <w:rsid w:val="0059410C"/>
    <w:rsid w:val="005948F4"/>
    <w:rsid w:val="005957A4"/>
    <w:rsid w:val="00595D03"/>
    <w:rsid w:val="005962FB"/>
    <w:rsid w:val="0059647F"/>
    <w:rsid w:val="005965B0"/>
    <w:rsid w:val="0059778C"/>
    <w:rsid w:val="005977C3"/>
    <w:rsid w:val="005A127A"/>
    <w:rsid w:val="005A15F8"/>
    <w:rsid w:val="005A1AE5"/>
    <w:rsid w:val="005A260A"/>
    <w:rsid w:val="005A2616"/>
    <w:rsid w:val="005A28F6"/>
    <w:rsid w:val="005A47E1"/>
    <w:rsid w:val="005A5A71"/>
    <w:rsid w:val="005A6C24"/>
    <w:rsid w:val="005A7C7E"/>
    <w:rsid w:val="005B032A"/>
    <w:rsid w:val="005B2691"/>
    <w:rsid w:val="005B27D8"/>
    <w:rsid w:val="005B2CE9"/>
    <w:rsid w:val="005B3674"/>
    <w:rsid w:val="005B4280"/>
    <w:rsid w:val="005B45AC"/>
    <w:rsid w:val="005B619B"/>
    <w:rsid w:val="005B6F7F"/>
    <w:rsid w:val="005B7025"/>
    <w:rsid w:val="005C0218"/>
    <w:rsid w:val="005C13C7"/>
    <w:rsid w:val="005C1D1C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AB6"/>
    <w:rsid w:val="005C60D0"/>
    <w:rsid w:val="005C7BAC"/>
    <w:rsid w:val="005D0EF5"/>
    <w:rsid w:val="005D16D9"/>
    <w:rsid w:val="005D23C2"/>
    <w:rsid w:val="005D26AF"/>
    <w:rsid w:val="005D2707"/>
    <w:rsid w:val="005D2C9F"/>
    <w:rsid w:val="005D49AD"/>
    <w:rsid w:val="005D52EF"/>
    <w:rsid w:val="005D5416"/>
    <w:rsid w:val="005D5726"/>
    <w:rsid w:val="005D67F9"/>
    <w:rsid w:val="005E0FC3"/>
    <w:rsid w:val="005E41F3"/>
    <w:rsid w:val="005E4CEF"/>
    <w:rsid w:val="005E7038"/>
    <w:rsid w:val="005E7048"/>
    <w:rsid w:val="005E7FD5"/>
    <w:rsid w:val="005F1314"/>
    <w:rsid w:val="005F2864"/>
    <w:rsid w:val="005F44E6"/>
    <w:rsid w:val="005F4C6D"/>
    <w:rsid w:val="005F5415"/>
    <w:rsid w:val="005F59CD"/>
    <w:rsid w:val="005F78B7"/>
    <w:rsid w:val="006006C5"/>
    <w:rsid w:val="006011E2"/>
    <w:rsid w:val="006028D9"/>
    <w:rsid w:val="00602BAB"/>
    <w:rsid w:val="00602D63"/>
    <w:rsid w:val="00603252"/>
    <w:rsid w:val="00603FBC"/>
    <w:rsid w:val="006040EE"/>
    <w:rsid w:val="00605314"/>
    <w:rsid w:val="00605466"/>
    <w:rsid w:val="00605BBB"/>
    <w:rsid w:val="00606D59"/>
    <w:rsid w:val="006072BC"/>
    <w:rsid w:val="00607D5A"/>
    <w:rsid w:val="0061028D"/>
    <w:rsid w:val="00610B17"/>
    <w:rsid w:val="00612BBD"/>
    <w:rsid w:val="0061411C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2319"/>
    <w:rsid w:val="00622617"/>
    <w:rsid w:val="006230AB"/>
    <w:rsid w:val="006235E5"/>
    <w:rsid w:val="00623654"/>
    <w:rsid w:val="006238E9"/>
    <w:rsid w:val="00624B4C"/>
    <w:rsid w:val="00625492"/>
    <w:rsid w:val="00626140"/>
    <w:rsid w:val="00626396"/>
    <w:rsid w:val="00626C51"/>
    <w:rsid w:val="006277AD"/>
    <w:rsid w:val="006315AD"/>
    <w:rsid w:val="00632223"/>
    <w:rsid w:val="006326F8"/>
    <w:rsid w:val="00632F14"/>
    <w:rsid w:val="0063329E"/>
    <w:rsid w:val="006332A2"/>
    <w:rsid w:val="00633872"/>
    <w:rsid w:val="006340E7"/>
    <w:rsid w:val="00635736"/>
    <w:rsid w:val="00636A7A"/>
    <w:rsid w:val="00636C56"/>
    <w:rsid w:val="006370E3"/>
    <w:rsid w:val="00640116"/>
    <w:rsid w:val="00640A66"/>
    <w:rsid w:val="00640B69"/>
    <w:rsid w:val="00641469"/>
    <w:rsid w:val="00643724"/>
    <w:rsid w:val="006439C0"/>
    <w:rsid w:val="00643F9A"/>
    <w:rsid w:val="00644F6C"/>
    <w:rsid w:val="006452ED"/>
    <w:rsid w:val="006456A4"/>
    <w:rsid w:val="0064600A"/>
    <w:rsid w:val="00651165"/>
    <w:rsid w:val="006514E4"/>
    <w:rsid w:val="00651B66"/>
    <w:rsid w:val="00651F9A"/>
    <w:rsid w:val="006524A1"/>
    <w:rsid w:val="00652C0F"/>
    <w:rsid w:val="00652CB2"/>
    <w:rsid w:val="00653114"/>
    <w:rsid w:val="00653189"/>
    <w:rsid w:val="00654BE4"/>
    <w:rsid w:val="00655672"/>
    <w:rsid w:val="00656913"/>
    <w:rsid w:val="006574F2"/>
    <w:rsid w:val="0066027F"/>
    <w:rsid w:val="0066065E"/>
    <w:rsid w:val="00660CA5"/>
    <w:rsid w:val="00661599"/>
    <w:rsid w:val="00662969"/>
    <w:rsid w:val="006629FC"/>
    <w:rsid w:val="00663B32"/>
    <w:rsid w:val="0066457E"/>
    <w:rsid w:val="0066637D"/>
    <w:rsid w:val="00670935"/>
    <w:rsid w:val="00670EBE"/>
    <w:rsid w:val="00672AB7"/>
    <w:rsid w:val="00672EDF"/>
    <w:rsid w:val="006735D3"/>
    <w:rsid w:val="00673832"/>
    <w:rsid w:val="00673F09"/>
    <w:rsid w:val="006746B3"/>
    <w:rsid w:val="00675803"/>
    <w:rsid w:val="00676510"/>
    <w:rsid w:val="00676BFD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38FD"/>
    <w:rsid w:val="00684A03"/>
    <w:rsid w:val="00685D3A"/>
    <w:rsid w:val="00686557"/>
    <w:rsid w:val="00686C3A"/>
    <w:rsid w:val="00686FA0"/>
    <w:rsid w:val="00687518"/>
    <w:rsid w:val="00687D4F"/>
    <w:rsid w:val="0069091B"/>
    <w:rsid w:val="00690984"/>
    <w:rsid w:val="00691E25"/>
    <w:rsid w:val="006921DD"/>
    <w:rsid w:val="006922AA"/>
    <w:rsid w:val="006929C9"/>
    <w:rsid w:val="006934CF"/>
    <w:rsid w:val="006934E7"/>
    <w:rsid w:val="00693B37"/>
    <w:rsid w:val="00693E76"/>
    <w:rsid w:val="0069473C"/>
    <w:rsid w:val="00694E9D"/>
    <w:rsid w:val="00695CB3"/>
    <w:rsid w:val="00697E36"/>
    <w:rsid w:val="006A0265"/>
    <w:rsid w:val="006A28BE"/>
    <w:rsid w:val="006A2C5E"/>
    <w:rsid w:val="006A4246"/>
    <w:rsid w:val="006A52D0"/>
    <w:rsid w:val="006A545A"/>
    <w:rsid w:val="006A56CB"/>
    <w:rsid w:val="006A69C6"/>
    <w:rsid w:val="006A6B72"/>
    <w:rsid w:val="006B0E9B"/>
    <w:rsid w:val="006B143A"/>
    <w:rsid w:val="006B16BA"/>
    <w:rsid w:val="006B210B"/>
    <w:rsid w:val="006B2429"/>
    <w:rsid w:val="006B35E1"/>
    <w:rsid w:val="006B3997"/>
    <w:rsid w:val="006B5614"/>
    <w:rsid w:val="006B578F"/>
    <w:rsid w:val="006B60CB"/>
    <w:rsid w:val="006B6627"/>
    <w:rsid w:val="006B6C95"/>
    <w:rsid w:val="006B6DCE"/>
    <w:rsid w:val="006B72EC"/>
    <w:rsid w:val="006C0820"/>
    <w:rsid w:val="006C1526"/>
    <w:rsid w:val="006C15E2"/>
    <w:rsid w:val="006C1D34"/>
    <w:rsid w:val="006C3AB3"/>
    <w:rsid w:val="006C41DD"/>
    <w:rsid w:val="006C52BC"/>
    <w:rsid w:val="006C5394"/>
    <w:rsid w:val="006C5BE6"/>
    <w:rsid w:val="006C69E6"/>
    <w:rsid w:val="006C6C46"/>
    <w:rsid w:val="006C7274"/>
    <w:rsid w:val="006C761D"/>
    <w:rsid w:val="006C77DE"/>
    <w:rsid w:val="006C7EF7"/>
    <w:rsid w:val="006D06AB"/>
    <w:rsid w:val="006D0BF2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36C"/>
    <w:rsid w:val="006D77DB"/>
    <w:rsid w:val="006D7A34"/>
    <w:rsid w:val="006D7CF3"/>
    <w:rsid w:val="006E0547"/>
    <w:rsid w:val="006E1325"/>
    <w:rsid w:val="006E284A"/>
    <w:rsid w:val="006E2A56"/>
    <w:rsid w:val="006E353F"/>
    <w:rsid w:val="006E4E53"/>
    <w:rsid w:val="006E5384"/>
    <w:rsid w:val="006E553D"/>
    <w:rsid w:val="006E58EA"/>
    <w:rsid w:val="006E5C12"/>
    <w:rsid w:val="006E617E"/>
    <w:rsid w:val="006E7696"/>
    <w:rsid w:val="006F129B"/>
    <w:rsid w:val="006F141D"/>
    <w:rsid w:val="006F1F41"/>
    <w:rsid w:val="006F27AC"/>
    <w:rsid w:val="006F351E"/>
    <w:rsid w:val="006F4211"/>
    <w:rsid w:val="006F51E9"/>
    <w:rsid w:val="006F5710"/>
    <w:rsid w:val="006F577D"/>
    <w:rsid w:val="006F7CF3"/>
    <w:rsid w:val="00701DAD"/>
    <w:rsid w:val="0070255E"/>
    <w:rsid w:val="00703286"/>
    <w:rsid w:val="007037E2"/>
    <w:rsid w:val="00703D4C"/>
    <w:rsid w:val="00704396"/>
    <w:rsid w:val="007043B1"/>
    <w:rsid w:val="00704D16"/>
    <w:rsid w:val="007059F3"/>
    <w:rsid w:val="007065E7"/>
    <w:rsid w:val="00706B92"/>
    <w:rsid w:val="00707640"/>
    <w:rsid w:val="00707FFA"/>
    <w:rsid w:val="00710950"/>
    <w:rsid w:val="0071257D"/>
    <w:rsid w:val="00712D5E"/>
    <w:rsid w:val="00714F2E"/>
    <w:rsid w:val="00714FF2"/>
    <w:rsid w:val="00715801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1FAB"/>
    <w:rsid w:val="00732391"/>
    <w:rsid w:val="00733113"/>
    <w:rsid w:val="00733899"/>
    <w:rsid w:val="00733C26"/>
    <w:rsid w:val="0073492C"/>
    <w:rsid w:val="007350A4"/>
    <w:rsid w:val="007360D1"/>
    <w:rsid w:val="0073653C"/>
    <w:rsid w:val="00736D32"/>
    <w:rsid w:val="00737BE4"/>
    <w:rsid w:val="007417C1"/>
    <w:rsid w:val="007430F3"/>
    <w:rsid w:val="00744FDB"/>
    <w:rsid w:val="00750F65"/>
    <w:rsid w:val="00751058"/>
    <w:rsid w:val="007514F6"/>
    <w:rsid w:val="0075167D"/>
    <w:rsid w:val="0075206B"/>
    <w:rsid w:val="00753795"/>
    <w:rsid w:val="00754B8A"/>
    <w:rsid w:val="00755ED7"/>
    <w:rsid w:val="00757283"/>
    <w:rsid w:val="00757384"/>
    <w:rsid w:val="00757917"/>
    <w:rsid w:val="00757B2B"/>
    <w:rsid w:val="00760265"/>
    <w:rsid w:val="007607D5"/>
    <w:rsid w:val="00761D0A"/>
    <w:rsid w:val="007622FC"/>
    <w:rsid w:val="00762FB9"/>
    <w:rsid w:val="007630E0"/>
    <w:rsid w:val="007631BF"/>
    <w:rsid w:val="00763A78"/>
    <w:rsid w:val="00764104"/>
    <w:rsid w:val="00764683"/>
    <w:rsid w:val="00765075"/>
    <w:rsid w:val="007661D9"/>
    <w:rsid w:val="00766549"/>
    <w:rsid w:val="007672C6"/>
    <w:rsid w:val="00767596"/>
    <w:rsid w:val="007675E3"/>
    <w:rsid w:val="00767AEB"/>
    <w:rsid w:val="00767D96"/>
    <w:rsid w:val="00770293"/>
    <w:rsid w:val="00770C81"/>
    <w:rsid w:val="00771652"/>
    <w:rsid w:val="0077359D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291"/>
    <w:rsid w:val="00785193"/>
    <w:rsid w:val="00785851"/>
    <w:rsid w:val="007865E8"/>
    <w:rsid w:val="00787615"/>
    <w:rsid w:val="00787840"/>
    <w:rsid w:val="00787BE8"/>
    <w:rsid w:val="00790E0D"/>
    <w:rsid w:val="007912D3"/>
    <w:rsid w:val="00792368"/>
    <w:rsid w:val="0079290C"/>
    <w:rsid w:val="00792A48"/>
    <w:rsid w:val="00792A77"/>
    <w:rsid w:val="00792B89"/>
    <w:rsid w:val="00793380"/>
    <w:rsid w:val="007939CA"/>
    <w:rsid w:val="00794CA1"/>
    <w:rsid w:val="00794E62"/>
    <w:rsid w:val="00796051"/>
    <w:rsid w:val="0079663F"/>
    <w:rsid w:val="00796850"/>
    <w:rsid w:val="00796C4B"/>
    <w:rsid w:val="00796CAD"/>
    <w:rsid w:val="00796E17"/>
    <w:rsid w:val="0079713A"/>
    <w:rsid w:val="007A18E1"/>
    <w:rsid w:val="007A260C"/>
    <w:rsid w:val="007A2A43"/>
    <w:rsid w:val="007A3F54"/>
    <w:rsid w:val="007A4AEE"/>
    <w:rsid w:val="007A6034"/>
    <w:rsid w:val="007A7174"/>
    <w:rsid w:val="007A7B5D"/>
    <w:rsid w:val="007A7B7A"/>
    <w:rsid w:val="007A7E91"/>
    <w:rsid w:val="007B01D7"/>
    <w:rsid w:val="007B0328"/>
    <w:rsid w:val="007B0402"/>
    <w:rsid w:val="007B08F3"/>
    <w:rsid w:val="007B134D"/>
    <w:rsid w:val="007B13BC"/>
    <w:rsid w:val="007B26E1"/>
    <w:rsid w:val="007B27A0"/>
    <w:rsid w:val="007B2AF0"/>
    <w:rsid w:val="007B36E3"/>
    <w:rsid w:val="007C20C9"/>
    <w:rsid w:val="007C3006"/>
    <w:rsid w:val="007C4B0E"/>
    <w:rsid w:val="007C4BC0"/>
    <w:rsid w:val="007C4E05"/>
    <w:rsid w:val="007C4E71"/>
    <w:rsid w:val="007C4EFF"/>
    <w:rsid w:val="007C5072"/>
    <w:rsid w:val="007C5398"/>
    <w:rsid w:val="007C5E59"/>
    <w:rsid w:val="007C6D3D"/>
    <w:rsid w:val="007D0150"/>
    <w:rsid w:val="007D0CA2"/>
    <w:rsid w:val="007D1CA7"/>
    <w:rsid w:val="007D254E"/>
    <w:rsid w:val="007D3540"/>
    <w:rsid w:val="007D39E9"/>
    <w:rsid w:val="007D4811"/>
    <w:rsid w:val="007D4B9D"/>
    <w:rsid w:val="007D4ED5"/>
    <w:rsid w:val="007D5AA2"/>
    <w:rsid w:val="007D63B9"/>
    <w:rsid w:val="007D6ABD"/>
    <w:rsid w:val="007D75EE"/>
    <w:rsid w:val="007E16DE"/>
    <w:rsid w:val="007E1884"/>
    <w:rsid w:val="007E21E2"/>
    <w:rsid w:val="007E45DD"/>
    <w:rsid w:val="007E4DEB"/>
    <w:rsid w:val="007E56D6"/>
    <w:rsid w:val="007E6E7A"/>
    <w:rsid w:val="007E748E"/>
    <w:rsid w:val="007F0319"/>
    <w:rsid w:val="007F14DF"/>
    <w:rsid w:val="007F15A9"/>
    <w:rsid w:val="007F1817"/>
    <w:rsid w:val="007F1D50"/>
    <w:rsid w:val="007F1DEA"/>
    <w:rsid w:val="007F2E1F"/>
    <w:rsid w:val="007F35E5"/>
    <w:rsid w:val="007F3F9D"/>
    <w:rsid w:val="007F6448"/>
    <w:rsid w:val="007F6F28"/>
    <w:rsid w:val="007F7897"/>
    <w:rsid w:val="007F7988"/>
    <w:rsid w:val="008001B6"/>
    <w:rsid w:val="0080032D"/>
    <w:rsid w:val="00800404"/>
    <w:rsid w:val="008006A5"/>
    <w:rsid w:val="00801601"/>
    <w:rsid w:val="0080176E"/>
    <w:rsid w:val="00801B34"/>
    <w:rsid w:val="008037D4"/>
    <w:rsid w:val="00805539"/>
    <w:rsid w:val="00805D32"/>
    <w:rsid w:val="008067AE"/>
    <w:rsid w:val="0080711D"/>
    <w:rsid w:val="00807CF1"/>
    <w:rsid w:val="00807D4B"/>
    <w:rsid w:val="00810D37"/>
    <w:rsid w:val="00811246"/>
    <w:rsid w:val="00811F57"/>
    <w:rsid w:val="008126A0"/>
    <w:rsid w:val="008137EA"/>
    <w:rsid w:val="00813DC6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8E4"/>
    <w:rsid w:val="00822A4E"/>
    <w:rsid w:val="0082439C"/>
    <w:rsid w:val="00825009"/>
    <w:rsid w:val="00825699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049"/>
    <w:rsid w:val="008334FB"/>
    <w:rsid w:val="00833C39"/>
    <w:rsid w:val="00834059"/>
    <w:rsid w:val="00834065"/>
    <w:rsid w:val="00834BC4"/>
    <w:rsid w:val="00834CBF"/>
    <w:rsid w:val="0083577B"/>
    <w:rsid w:val="008357CC"/>
    <w:rsid w:val="00835F73"/>
    <w:rsid w:val="00836E38"/>
    <w:rsid w:val="00837703"/>
    <w:rsid w:val="00837923"/>
    <w:rsid w:val="0084086F"/>
    <w:rsid w:val="00840A85"/>
    <w:rsid w:val="00841155"/>
    <w:rsid w:val="008416FF"/>
    <w:rsid w:val="00844696"/>
    <w:rsid w:val="00845081"/>
    <w:rsid w:val="0084591E"/>
    <w:rsid w:val="00845D07"/>
    <w:rsid w:val="008462B5"/>
    <w:rsid w:val="008466E1"/>
    <w:rsid w:val="008467B4"/>
    <w:rsid w:val="008469C8"/>
    <w:rsid w:val="00847DA3"/>
    <w:rsid w:val="00847ECE"/>
    <w:rsid w:val="008504A5"/>
    <w:rsid w:val="0085083E"/>
    <w:rsid w:val="00850F2B"/>
    <w:rsid w:val="0085183A"/>
    <w:rsid w:val="00852821"/>
    <w:rsid w:val="008529B9"/>
    <w:rsid w:val="008551CF"/>
    <w:rsid w:val="00855DCD"/>
    <w:rsid w:val="00855DD7"/>
    <w:rsid w:val="00856BE9"/>
    <w:rsid w:val="0086065F"/>
    <w:rsid w:val="008607A9"/>
    <w:rsid w:val="00861D7C"/>
    <w:rsid w:val="008625A1"/>
    <w:rsid w:val="00862759"/>
    <w:rsid w:val="00862A20"/>
    <w:rsid w:val="00863FA3"/>
    <w:rsid w:val="008641D4"/>
    <w:rsid w:val="008647EC"/>
    <w:rsid w:val="00864AFF"/>
    <w:rsid w:val="00864CA7"/>
    <w:rsid w:val="00864E69"/>
    <w:rsid w:val="00865882"/>
    <w:rsid w:val="00867DFC"/>
    <w:rsid w:val="0087040E"/>
    <w:rsid w:val="008705DE"/>
    <w:rsid w:val="00870D89"/>
    <w:rsid w:val="008718C8"/>
    <w:rsid w:val="00871B18"/>
    <w:rsid w:val="0087257A"/>
    <w:rsid w:val="00872875"/>
    <w:rsid w:val="00873D02"/>
    <w:rsid w:val="00874639"/>
    <w:rsid w:val="00874709"/>
    <w:rsid w:val="00874862"/>
    <w:rsid w:val="00874CE7"/>
    <w:rsid w:val="00875C1E"/>
    <w:rsid w:val="00875EFD"/>
    <w:rsid w:val="0088044F"/>
    <w:rsid w:val="008806F4"/>
    <w:rsid w:val="00883598"/>
    <w:rsid w:val="00883824"/>
    <w:rsid w:val="008868D2"/>
    <w:rsid w:val="00886EB2"/>
    <w:rsid w:val="00890594"/>
    <w:rsid w:val="008907E3"/>
    <w:rsid w:val="0089113A"/>
    <w:rsid w:val="00891293"/>
    <w:rsid w:val="00891845"/>
    <w:rsid w:val="008918F7"/>
    <w:rsid w:val="00891B28"/>
    <w:rsid w:val="008926B6"/>
    <w:rsid w:val="008932E0"/>
    <w:rsid w:val="00893B77"/>
    <w:rsid w:val="00894841"/>
    <w:rsid w:val="008A12EC"/>
    <w:rsid w:val="008A2498"/>
    <w:rsid w:val="008A3260"/>
    <w:rsid w:val="008A326A"/>
    <w:rsid w:val="008A37A2"/>
    <w:rsid w:val="008A4F51"/>
    <w:rsid w:val="008A63DB"/>
    <w:rsid w:val="008A762D"/>
    <w:rsid w:val="008B111F"/>
    <w:rsid w:val="008B1780"/>
    <w:rsid w:val="008B2290"/>
    <w:rsid w:val="008B23BE"/>
    <w:rsid w:val="008B38ED"/>
    <w:rsid w:val="008B576A"/>
    <w:rsid w:val="008B58CC"/>
    <w:rsid w:val="008B5AB2"/>
    <w:rsid w:val="008B7E37"/>
    <w:rsid w:val="008C048F"/>
    <w:rsid w:val="008C05E0"/>
    <w:rsid w:val="008C0C03"/>
    <w:rsid w:val="008C0F04"/>
    <w:rsid w:val="008C0F4E"/>
    <w:rsid w:val="008C1BEF"/>
    <w:rsid w:val="008C29E4"/>
    <w:rsid w:val="008C3141"/>
    <w:rsid w:val="008C4E64"/>
    <w:rsid w:val="008C4ED0"/>
    <w:rsid w:val="008C51B6"/>
    <w:rsid w:val="008C56EF"/>
    <w:rsid w:val="008C5B7E"/>
    <w:rsid w:val="008C7166"/>
    <w:rsid w:val="008C782C"/>
    <w:rsid w:val="008D0A4A"/>
    <w:rsid w:val="008D17F2"/>
    <w:rsid w:val="008D213F"/>
    <w:rsid w:val="008D2432"/>
    <w:rsid w:val="008D249C"/>
    <w:rsid w:val="008D3030"/>
    <w:rsid w:val="008D3F7C"/>
    <w:rsid w:val="008D4490"/>
    <w:rsid w:val="008D4720"/>
    <w:rsid w:val="008D52CC"/>
    <w:rsid w:val="008E1439"/>
    <w:rsid w:val="008E31F1"/>
    <w:rsid w:val="008E357C"/>
    <w:rsid w:val="008E3B50"/>
    <w:rsid w:val="008E6E57"/>
    <w:rsid w:val="008E71A8"/>
    <w:rsid w:val="008E7564"/>
    <w:rsid w:val="008F0586"/>
    <w:rsid w:val="008F058A"/>
    <w:rsid w:val="008F0A13"/>
    <w:rsid w:val="008F0C9C"/>
    <w:rsid w:val="008F159A"/>
    <w:rsid w:val="008F2239"/>
    <w:rsid w:val="008F287B"/>
    <w:rsid w:val="008F29C7"/>
    <w:rsid w:val="008F3928"/>
    <w:rsid w:val="008F464C"/>
    <w:rsid w:val="008F5290"/>
    <w:rsid w:val="008F5755"/>
    <w:rsid w:val="008F5EC6"/>
    <w:rsid w:val="008F67B4"/>
    <w:rsid w:val="008F77D9"/>
    <w:rsid w:val="009003D1"/>
    <w:rsid w:val="009006A8"/>
    <w:rsid w:val="00901388"/>
    <w:rsid w:val="00901418"/>
    <w:rsid w:val="009037AB"/>
    <w:rsid w:val="00903AF4"/>
    <w:rsid w:val="00904D28"/>
    <w:rsid w:val="00905417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363"/>
    <w:rsid w:val="009138A5"/>
    <w:rsid w:val="00914281"/>
    <w:rsid w:val="009146F3"/>
    <w:rsid w:val="0091488E"/>
    <w:rsid w:val="00917D33"/>
    <w:rsid w:val="00920637"/>
    <w:rsid w:val="00920BDA"/>
    <w:rsid w:val="0092173B"/>
    <w:rsid w:val="0092241C"/>
    <w:rsid w:val="00922CAB"/>
    <w:rsid w:val="00923013"/>
    <w:rsid w:val="009237A6"/>
    <w:rsid w:val="00923B7E"/>
    <w:rsid w:val="00924425"/>
    <w:rsid w:val="009246DE"/>
    <w:rsid w:val="0092495C"/>
    <w:rsid w:val="00924D7D"/>
    <w:rsid w:val="0092510A"/>
    <w:rsid w:val="0092639A"/>
    <w:rsid w:val="00931192"/>
    <w:rsid w:val="00933E3D"/>
    <w:rsid w:val="009340C3"/>
    <w:rsid w:val="009341CB"/>
    <w:rsid w:val="0093453E"/>
    <w:rsid w:val="00934C17"/>
    <w:rsid w:val="0093669F"/>
    <w:rsid w:val="00936FC0"/>
    <w:rsid w:val="00937C19"/>
    <w:rsid w:val="00937EE5"/>
    <w:rsid w:val="00940B90"/>
    <w:rsid w:val="00941A1B"/>
    <w:rsid w:val="00943E9D"/>
    <w:rsid w:val="0094411E"/>
    <w:rsid w:val="009449D2"/>
    <w:rsid w:val="00944E5D"/>
    <w:rsid w:val="0094645A"/>
    <w:rsid w:val="0095077E"/>
    <w:rsid w:val="009510D9"/>
    <w:rsid w:val="00952C51"/>
    <w:rsid w:val="00953E64"/>
    <w:rsid w:val="00954E2A"/>
    <w:rsid w:val="00955E7E"/>
    <w:rsid w:val="009560C9"/>
    <w:rsid w:val="00956134"/>
    <w:rsid w:val="009567D7"/>
    <w:rsid w:val="0095698F"/>
    <w:rsid w:val="00956AE8"/>
    <w:rsid w:val="00956ECD"/>
    <w:rsid w:val="00960064"/>
    <w:rsid w:val="009601B0"/>
    <w:rsid w:val="0096080E"/>
    <w:rsid w:val="009619ED"/>
    <w:rsid w:val="009628F2"/>
    <w:rsid w:val="00962FEC"/>
    <w:rsid w:val="0096338F"/>
    <w:rsid w:val="00963821"/>
    <w:rsid w:val="009647F4"/>
    <w:rsid w:val="009649E9"/>
    <w:rsid w:val="0096753E"/>
    <w:rsid w:val="0096756F"/>
    <w:rsid w:val="009717FF"/>
    <w:rsid w:val="00971EE7"/>
    <w:rsid w:val="00974CA3"/>
    <w:rsid w:val="009765A5"/>
    <w:rsid w:val="00976AD5"/>
    <w:rsid w:val="00976F68"/>
    <w:rsid w:val="00977F6A"/>
    <w:rsid w:val="009805B4"/>
    <w:rsid w:val="00980AF2"/>
    <w:rsid w:val="0098185B"/>
    <w:rsid w:val="00981945"/>
    <w:rsid w:val="00986EB4"/>
    <w:rsid w:val="009873DC"/>
    <w:rsid w:val="009875ED"/>
    <w:rsid w:val="00990BF4"/>
    <w:rsid w:val="00990C91"/>
    <w:rsid w:val="00991029"/>
    <w:rsid w:val="0099145A"/>
    <w:rsid w:val="0099188E"/>
    <w:rsid w:val="00991F4B"/>
    <w:rsid w:val="00992E4A"/>
    <w:rsid w:val="009934D8"/>
    <w:rsid w:val="0099414B"/>
    <w:rsid w:val="009948FA"/>
    <w:rsid w:val="00996D02"/>
    <w:rsid w:val="009974EB"/>
    <w:rsid w:val="009977C2"/>
    <w:rsid w:val="009A1704"/>
    <w:rsid w:val="009A1E14"/>
    <w:rsid w:val="009A28BC"/>
    <w:rsid w:val="009A3273"/>
    <w:rsid w:val="009A3B9A"/>
    <w:rsid w:val="009A4222"/>
    <w:rsid w:val="009A444E"/>
    <w:rsid w:val="009A50A7"/>
    <w:rsid w:val="009A51FF"/>
    <w:rsid w:val="009A52B9"/>
    <w:rsid w:val="009A54DB"/>
    <w:rsid w:val="009A5AE3"/>
    <w:rsid w:val="009A5B33"/>
    <w:rsid w:val="009A5DAD"/>
    <w:rsid w:val="009A6318"/>
    <w:rsid w:val="009A663A"/>
    <w:rsid w:val="009A6BD5"/>
    <w:rsid w:val="009A719C"/>
    <w:rsid w:val="009B1984"/>
    <w:rsid w:val="009B21B7"/>
    <w:rsid w:val="009B241B"/>
    <w:rsid w:val="009B2A58"/>
    <w:rsid w:val="009B30B6"/>
    <w:rsid w:val="009B38A8"/>
    <w:rsid w:val="009B3ED9"/>
    <w:rsid w:val="009B49F2"/>
    <w:rsid w:val="009B62F6"/>
    <w:rsid w:val="009B6778"/>
    <w:rsid w:val="009B6C9F"/>
    <w:rsid w:val="009B6F4B"/>
    <w:rsid w:val="009B77D1"/>
    <w:rsid w:val="009C02FA"/>
    <w:rsid w:val="009C0DD2"/>
    <w:rsid w:val="009C158D"/>
    <w:rsid w:val="009C2F62"/>
    <w:rsid w:val="009C3CAE"/>
    <w:rsid w:val="009C4978"/>
    <w:rsid w:val="009C4D48"/>
    <w:rsid w:val="009C5399"/>
    <w:rsid w:val="009C5E21"/>
    <w:rsid w:val="009C65A6"/>
    <w:rsid w:val="009D0FDD"/>
    <w:rsid w:val="009D1C9D"/>
    <w:rsid w:val="009D243B"/>
    <w:rsid w:val="009D247A"/>
    <w:rsid w:val="009D2F09"/>
    <w:rsid w:val="009D5BB2"/>
    <w:rsid w:val="009D615D"/>
    <w:rsid w:val="009D6529"/>
    <w:rsid w:val="009D6DBF"/>
    <w:rsid w:val="009D6F88"/>
    <w:rsid w:val="009D7249"/>
    <w:rsid w:val="009D7611"/>
    <w:rsid w:val="009D7A69"/>
    <w:rsid w:val="009E0DC2"/>
    <w:rsid w:val="009E2070"/>
    <w:rsid w:val="009E3799"/>
    <w:rsid w:val="009E5B30"/>
    <w:rsid w:val="009E67D1"/>
    <w:rsid w:val="009E6883"/>
    <w:rsid w:val="009E6C47"/>
    <w:rsid w:val="009E7556"/>
    <w:rsid w:val="009F00DE"/>
    <w:rsid w:val="009F0418"/>
    <w:rsid w:val="009F071B"/>
    <w:rsid w:val="009F0B8B"/>
    <w:rsid w:val="009F1F76"/>
    <w:rsid w:val="009F2768"/>
    <w:rsid w:val="009F2CFB"/>
    <w:rsid w:val="009F31F8"/>
    <w:rsid w:val="009F45A3"/>
    <w:rsid w:val="009F4C4D"/>
    <w:rsid w:val="009F62E9"/>
    <w:rsid w:val="009F6A3E"/>
    <w:rsid w:val="009F7632"/>
    <w:rsid w:val="00A00472"/>
    <w:rsid w:val="00A0278A"/>
    <w:rsid w:val="00A03D4F"/>
    <w:rsid w:val="00A04172"/>
    <w:rsid w:val="00A04938"/>
    <w:rsid w:val="00A04AE5"/>
    <w:rsid w:val="00A05970"/>
    <w:rsid w:val="00A05D1B"/>
    <w:rsid w:val="00A07C1C"/>
    <w:rsid w:val="00A105C5"/>
    <w:rsid w:val="00A10EF4"/>
    <w:rsid w:val="00A118F7"/>
    <w:rsid w:val="00A1238C"/>
    <w:rsid w:val="00A12E75"/>
    <w:rsid w:val="00A12FCB"/>
    <w:rsid w:val="00A13DE6"/>
    <w:rsid w:val="00A21C88"/>
    <w:rsid w:val="00A21CF2"/>
    <w:rsid w:val="00A21F62"/>
    <w:rsid w:val="00A2233F"/>
    <w:rsid w:val="00A22A8F"/>
    <w:rsid w:val="00A22B55"/>
    <w:rsid w:val="00A22F28"/>
    <w:rsid w:val="00A231E4"/>
    <w:rsid w:val="00A23506"/>
    <w:rsid w:val="00A239C0"/>
    <w:rsid w:val="00A24BEB"/>
    <w:rsid w:val="00A25539"/>
    <w:rsid w:val="00A259B7"/>
    <w:rsid w:val="00A26001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7D2"/>
    <w:rsid w:val="00A3297B"/>
    <w:rsid w:val="00A33CA6"/>
    <w:rsid w:val="00A343F5"/>
    <w:rsid w:val="00A344B0"/>
    <w:rsid w:val="00A34602"/>
    <w:rsid w:val="00A354B5"/>
    <w:rsid w:val="00A35A50"/>
    <w:rsid w:val="00A3616A"/>
    <w:rsid w:val="00A3712A"/>
    <w:rsid w:val="00A37182"/>
    <w:rsid w:val="00A4262A"/>
    <w:rsid w:val="00A42CBF"/>
    <w:rsid w:val="00A430AA"/>
    <w:rsid w:val="00A4429D"/>
    <w:rsid w:val="00A44659"/>
    <w:rsid w:val="00A4520F"/>
    <w:rsid w:val="00A45B9E"/>
    <w:rsid w:val="00A46007"/>
    <w:rsid w:val="00A468B5"/>
    <w:rsid w:val="00A4692B"/>
    <w:rsid w:val="00A47497"/>
    <w:rsid w:val="00A50AF8"/>
    <w:rsid w:val="00A50E7A"/>
    <w:rsid w:val="00A50E9A"/>
    <w:rsid w:val="00A50FC4"/>
    <w:rsid w:val="00A5190A"/>
    <w:rsid w:val="00A51F16"/>
    <w:rsid w:val="00A52FC6"/>
    <w:rsid w:val="00A543ED"/>
    <w:rsid w:val="00A549FA"/>
    <w:rsid w:val="00A55218"/>
    <w:rsid w:val="00A55954"/>
    <w:rsid w:val="00A5667F"/>
    <w:rsid w:val="00A56A8A"/>
    <w:rsid w:val="00A56D0A"/>
    <w:rsid w:val="00A611F2"/>
    <w:rsid w:val="00A61414"/>
    <w:rsid w:val="00A61E4F"/>
    <w:rsid w:val="00A64705"/>
    <w:rsid w:val="00A656C4"/>
    <w:rsid w:val="00A660B4"/>
    <w:rsid w:val="00A66674"/>
    <w:rsid w:val="00A66B17"/>
    <w:rsid w:val="00A66B30"/>
    <w:rsid w:val="00A67ABA"/>
    <w:rsid w:val="00A704ED"/>
    <w:rsid w:val="00A72144"/>
    <w:rsid w:val="00A7304A"/>
    <w:rsid w:val="00A73443"/>
    <w:rsid w:val="00A74CD2"/>
    <w:rsid w:val="00A75708"/>
    <w:rsid w:val="00A76ADB"/>
    <w:rsid w:val="00A773B1"/>
    <w:rsid w:val="00A777BF"/>
    <w:rsid w:val="00A77B29"/>
    <w:rsid w:val="00A77DCD"/>
    <w:rsid w:val="00A801D4"/>
    <w:rsid w:val="00A80D7E"/>
    <w:rsid w:val="00A813C5"/>
    <w:rsid w:val="00A816AF"/>
    <w:rsid w:val="00A81C3D"/>
    <w:rsid w:val="00A81D7E"/>
    <w:rsid w:val="00A823B0"/>
    <w:rsid w:val="00A82E77"/>
    <w:rsid w:val="00A835D7"/>
    <w:rsid w:val="00A83882"/>
    <w:rsid w:val="00A866BB"/>
    <w:rsid w:val="00A86EBE"/>
    <w:rsid w:val="00A86FE5"/>
    <w:rsid w:val="00A90235"/>
    <w:rsid w:val="00A903B3"/>
    <w:rsid w:val="00A903C8"/>
    <w:rsid w:val="00A90AB5"/>
    <w:rsid w:val="00A9196B"/>
    <w:rsid w:val="00A9376A"/>
    <w:rsid w:val="00A943EE"/>
    <w:rsid w:val="00A95736"/>
    <w:rsid w:val="00A966A2"/>
    <w:rsid w:val="00A97156"/>
    <w:rsid w:val="00A97437"/>
    <w:rsid w:val="00A97571"/>
    <w:rsid w:val="00AA1F68"/>
    <w:rsid w:val="00AA2474"/>
    <w:rsid w:val="00AA3224"/>
    <w:rsid w:val="00AA3A52"/>
    <w:rsid w:val="00AA503F"/>
    <w:rsid w:val="00AB0CAD"/>
    <w:rsid w:val="00AB1B61"/>
    <w:rsid w:val="00AB1CB8"/>
    <w:rsid w:val="00AB2EE1"/>
    <w:rsid w:val="00AB4173"/>
    <w:rsid w:val="00AB494D"/>
    <w:rsid w:val="00AB4A8B"/>
    <w:rsid w:val="00AB501C"/>
    <w:rsid w:val="00AB6492"/>
    <w:rsid w:val="00AB6EEC"/>
    <w:rsid w:val="00AB7B1B"/>
    <w:rsid w:val="00AC0E14"/>
    <w:rsid w:val="00AC21EC"/>
    <w:rsid w:val="00AC2207"/>
    <w:rsid w:val="00AC342C"/>
    <w:rsid w:val="00AC39FF"/>
    <w:rsid w:val="00AC442E"/>
    <w:rsid w:val="00AC47EF"/>
    <w:rsid w:val="00AC4BFB"/>
    <w:rsid w:val="00AC59EF"/>
    <w:rsid w:val="00AC6D2E"/>
    <w:rsid w:val="00AC7628"/>
    <w:rsid w:val="00AC762A"/>
    <w:rsid w:val="00AC7E65"/>
    <w:rsid w:val="00AD09B8"/>
    <w:rsid w:val="00AD2ADA"/>
    <w:rsid w:val="00AD2D75"/>
    <w:rsid w:val="00AD34CF"/>
    <w:rsid w:val="00AD41B9"/>
    <w:rsid w:val="00AD4415"/>
    <w:rsid w:val="00AD4DD7"/>
    <w:rsid w:val="00AD5821"/>
    <w:rsid w:val="00AD5D5B"/>
    <w:rsid w:val="00AD6CAF"/>
    <w:rsid w:val="00AD770B"/>
    <w:rsid w:val="00AD7F2F"/>
    <w:rsid w:val="00AE04BB"/>
    <w:rsid w:val="00AE051B"/>
    <w:rsid w:val="00AE0803"/>
    <w:rsid w:val="00AE0E59"/>
    <w:rsid w:val="00AE12C7"/>
    <w:rsid w:val="00AE15EE"/>
    <w:rsid w:val="00AE16F9"/>
    <w:rsid w:val="00AE1892"/>
    <w:rsid w:val="00AE2514"/>
    <w:rsid w:val="00AE6305"/>
    <w:rsid w:val="00AE681D"/>
    <w:rsid w:val="00AE6AEA"/>
    <w:rsid w:val="00AE6BCE"/>
    <w:rsid w:val="00AE7E55"/>
    <w:rsid w:val="00AF076C"/>
    <w:rsid w:val="00AF0B19"/>
    <w:rsid w:val="00AF0E53"/>
    <w:rsid w:val="00AF0F56"/>
    <w:rsid w:val="00AF2DE9"/>
    <w:rsid w:val="00AF3AE5"/>
    <w:rsid w:val="00AF43DB"/>
    <w:rsid w:val="00AF5502"/>
    <w:rsid w:val="00AF5518"/>
    <w:rsid w:val="00AF5B66"/>
    <w:rsid w:val="00AF5BCE"/>
    <w:rsid w:val="00AF5CFC"/>
    <w:rsid w:val="00AF5EAC"/>
    <w:rsid w:val="00AF6C37"/>
    <w:rsid w:val="00AF6D77"/>
    <w:rsid w:val="00AF75E3"/>
    <w:rsid w:val="00B0033B"/>
    <w:rsid w:val="00B00984"/>
    <w:rsid w:val="00B00B55"/>
    <w:rsid w:val="00B0164C"/>
    <w:rsid w:val="00B02CC0"/>
    <w:rsid w:val="00B038C5"/>
    <w:rsid w:val="00B04FCC"/>
    <w:rsid w:val="00B05C19"/>
    <w:rsid w:val="00B061EA"/>
    <w:rsid w:val="00B0636B"/>
    <w:rsid w:val="00B06CF1"/>
    <w:rsid w:val="00B10AF1"/>
    <w:rsid w:val="00B10CEB"/>
    <w:rsid w:val="00B10D8D"/>
    <w:rsid w:val="00B11677"/>
    <w:rsid w:val="00B11EDD"/>
    <w:rsid w:val="00B13A73"/>
    <w:rsid w:val="00B1403F"/>
    <w:rsid w:val="00B15D9B"/>
    <w:rsid w:val="00B171F5"/>
    <w:rsid w:val="00B177EA"/>
    <w:rsid w:val="00B17E2B"/>
    <w:rsid w:val="00B20722"/>
    <w:rsid w:val="00B21762"/>
    <w:rsid w:val="00B22583"/>
    <w:rsid w:val="00B24E3C"/>
    <w:rsid w:val="00B24EF7"/>
    <w:rsid w:val="00B256A4"/>
    <w:rsid w:val="00B2611B"/>
    <w:rsid w:val="00B26174"/>
    <w:rsid w:val="00B2790E"/>
    <w:rsid w:val="00B3121A"/>
    <w:rsid w:val="00B32BFB"/>
    <w:rsid w:val="00B32F6F"/>
    <w:rsid w:val="00B33605"/>
    <w:rsid w:val="00B33662"/>
    <w:rsid w:val="00B33BBE"/>
    <w:rsid w:val="00B34320"/>
    <w:rsid w:val="00B3438E"/>
    <w:rsid w:val="00B347ED"/>
    <w:rsid w:val="00B353CB"/>
    <w:rsid w:val="00B35449"/>
    <w:rsid w:val="00B373A7"/>
    <w:rsid w:val="00B37A7C"/>
    <w:rsid w:val="00B401D5"/>
    <w:rsid w:val="00B41274"/>
    <w:rsid w:val="00B41EE0"/>
    <w:rsid w:val="00B4250A"/>
    <w:rsid w:val="00B42DBE"/>
    <w:rsid w:val="00B44FDC"/>
    <w:rsid w:val="00B464F7"/>
    <w:rsid w:val="00B4673A"/>
    <w:rsid w:val="00B46C42"/>
    <w:rsid w:val="00B47533"/>
    <w:rsid w:val="00B47C7D"/>
    <w:rsid w:val="00B47EE8"/>
    <w:rsid w:val="00B50A07"/>
    <w:rsid w:val="00B50EBC"/>
    <w:rsid w:val="00B51299"/>
    <w:rsid w:val="00B51559"/>
    <w:rsid w:val="00B5207A"/>
    <w:rsid w:val="00B528F4"/>
    <w:rsid w:val="00B53AB4"/>
    <w:rsid w:val="00B5494A"/>
    <w:rsid w:val="00B549D4"/>
    <w:rsid w:val="00B55E9E"/>
    <w:rsid w:val="00B56D88"/>
    <w:rsid w:val="00B57060"/>
    <w:rsid w:val="00B6018E"/>
    <w:rsid w:val="00B60624"/>
    <w:rsid w:val="00B60FA9"/>
    <w:rsid w:val="00B61ABC"/>
    <w:rsid w:val="00B61C66"/>
    <w:rsid w:val="00B629E3"/>
    <w:rsid w:val="00B62FE6"/>
    <w:rsid w:val="00B6359D"/>
    <w:rsid w:val="00B63936"/>
    <w:rsid w:val="00B6438F"/>
    <w:rsid w:val="00B64822"/>
    <w:rsid w:val="00B64889"/>
    <w:rsid w:val="00B64A5A"/>
    <w:rsid w:val="00B66B56"/>
    <w:rsid w:val="00B676D5"/>
    <w:rsid w:val="00B70860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11DF"/>
    <w:rsid w:val="00B831AD"/>
    <w:rsid w:val="00B834A8"/>
    <w:rsid w:val="00B83A9E"/>
    <w:rsid w:val="00B84419"/>
    <w:rsid w:val="00B848AF"/>
    <w:rsid w:val="00B85455"/>
    <w:rsid w:val="00B85F94"/>
    <w:rsid w:val="00B86C7F"/>
    <w:rsid w:val="00B91285"/>
    <w:rsid w:val="00B92BBB"/>
    <w:rsid w:val="00B95BF3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149"/>
    <w:rsid w:val="00BA228B"/>
    <w:rsid w:val="00BA48E2"/>
    <w:rsid w:val="00BA5A30"/>
    <w:rsid w:val="00BA7B7A"/>
    <w:rsid w:val="00BA7FB4"/>
    <w:rsid w:val="00BB025A"/>
    <w:rsid w:val="00BB05A5"/>
    <w:rsid w:val="00BB0844"/>
    <w:rsid w:val="00BB0E0D"/>
    <w:rsid w:val="00BB17EF"/>
    <w:rsid w:val="00BB2723"/>
    <w:rsid w:val="00BB3DDA"/>
    <w:rsid w:val="00BB4A20"/>
    <w:rsid w:val="00BB514E"/>
    <w:rsid w:val="00BB5931"/>
    <w:rsid w:val="00BB71A1"/>
    <w:rsid w:val="00BB7AB2"/>
    <w:rsid w:val="00BC06F0"/>
    <w:rsid w:val="00BC0EBF"/>
    <w:rsid w:val="00BC1C03"/>
    <w:rsid w:val="00BC1E0F"/>
    <w:rsid w:val="00BC2AEC"/>
    <w:rsid w:val="00BC3467"/>
    <w:rsid w:val="00BC3B6D"/>
    <w:rsid w:val="00BC4B72"/>
    <w:rsid w:val="00BC4FFE"/>
    <w:rsid w:val="00BC5EBC"/>
    <w:rsid w:val="00BC63A5"/>
    <w:rsid w:val="00BC6B54"/>
    <w:rsid w:val="00BC7414"/>
    <w:rsid w:val="00BD0622"/>
    <w:rsid w:val="00BD1B96"/>
    <w:rsid w:val="00BD2610"/>
    <w:rsid w:val="00BD2688"/>
    <w:rsid w:val="00BD2899"/>
    <w:rsid w:val="00BD332F"/>
    <w:rsid w:val="00BD410D"/>
    <w:rsid w:val="00BD5B03"/>
    <w:rsid w:val="00BD65CE"/>
    <w:rsid w:val="00BD7361"/>
    <w:rsid w:val="00BD777D"/>
    <w:rsid w:val="00BD7D2C"/>
    <w:rsid w:val="00BE099B"/>
    <w:rsid w:val="00BE280E"/>
    <w:rsid w:val="00BE2A86"/>
    <w:rsid w:val="00BE32E3"/>
    <w:rsid w:val="00BE333C"/>
    <w:rsid w:val="00BE3B2F"/>
    <w:rsid w:val="00BE47E1"/>
    <w:rsid w:val="00BE4D6B"/>
    <w:rsid w:val="00BE5319"/>
    <w:rsid w:val="00BE56CD"/>
    <w:rsid w:val="00BE6814"/>
    <w:rsid w:val="00BE6B96"/>
    <w:rsid w:val="00BE6CA0"/>
    <w:rsid w:val="00BE6FFA"/>
    <w:rsid w:val="00BF01A7"/>
    <w:rsid w:val="00BF088E"/>
    <w:rsid w:val="00BF1939"/>
    <w:rsid w:val="00BF21A8"/>
    <w:rsid w:val="00BF27AF"/>
    <w:rsid w:val="00BF3080"/>
    <w:rsid w:val="00BF35A2"/>
    <w:rsid w:val="00BF5754"/>
    <w:rsid w:val="00BF5EC2"/>
    <w:rsid w:val="00BF627C"/>
    <w:rsid w:val="00BF684A"/>
    <w:rsid w:val="00BF6DE9"/>
    <w:rsid w:val="00BF716A"/>
    <w:rsid w:val="00BF769E"/>
    <w:rsid w:val="00C00456"/>
    <w:rsid w:val="00C0078E"/>
    <w:rsid w:val="00C01BF8"/>
    <w:rsid w:val="00C01D8F"/>
    <w:rsid w:val="00C02F2A"/>
    <w:rsid w:val="00C03932"/>
    <w:rsid w:val="00C03A66"/>
    <w:rsid w:val="00C061F4"/>
    <w:rsid w:val="00C064D7"/>
    <w:rsid w:val="00C0691E"/>
    <w:rsid w:val="00C1254F"/>
    <w:rsid w:val="00C12737"/>
    <w:rsid w:val="00C127C6"/>
    <w:rsid w:val="00C137F0"/>
    <w:rsid w:val="00C13F95"/>
    <w:rsid w:val="00C1402A"/>
    <w:rsid w:val="00C14829"/>
    <w:rsid w:val="00C16188"/>
    <w:rsid w:val="00C1619D"/>
    <w:rsid w:val="00C16AB6"/>
    <w:rsid w:val="00C170B5"/>
    <w:rsid w:val="00C17298"/>
    <w:rsid w:val="00C20381"/>
    <w:rsid w:val="00C218A6"/>
    <w:rsid w:val="00C22468"/>
    <w:rsid w:val="00C22479"/>
    <w:rsid w:val="00C227CB"/>
    <w:rsid w:val="00C22D5F"/>
    <w:rsid w:val="00C2324F"/>
    <w:rsid w:val="00C23BCC"/>
    <w:rsid w:val="00C24843"/>
    <w:rsid w:val="00C26AA0"/>
    <w:rsid w:val="00C2771C"/>
    <w:rsid w:val="00C27F96"/>
    <w:rsid w:val="00C30597"/>
    <w:rsid w:val="00C30DF5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15E5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2426"/>
    <w:rsid w:val="00C54086"/>
    <w:rsid w:val="00C54594"/>
    <w:rsid w:val="00C555B0"/>
    <w:rsid w:val="00C55ACC"/>
    <w:rsid w:val="00C56634"/>
    <w:rsid w:val="00C56659"/>
    <w:rsid w:val="00C56CAE"/>
    <w:rsid w:val="00C56F4D"/>
    <w:rsid w:val="00C5701A"/>
    <w:rsid w:val="00C57184"/>
    <w:rsid w:val="00C5724D"/>
    <w:rsid w:val="00C572A0"/>
    <w:rsid w:val="00C57FEE"/>
    <w:rsid w:val="00C6078B"/>
    <w:rsid w:val="00C607F8"/>
    <w:rsid w:val="00C613E3"/>
    <w:rsid w:val="00C62C03"/>
    <w:rsid w:val="00C63A35"/>
    <w:rsid w:val="00C63E07"/>
    <w:rsid w:val="00C63EC6"/>
    <w:rsid w:val="00C64340"/>
    <w:rsid w:val="00C64D12"/>
    <w:rsid w:val="00C67FEC"/>
    <w:rsid w:val="00C70055"/>
    <w:rsid w:val="00C70743"/>
    <w:rsid w:val="00C709D3"/>
    <w:rsid w:val="00C7102A"/>
    <w:rsid w:val="00C731EA"/>
    <w:rsid w:val="00C73865"/>
    <w:rsid w:val="00C74E9D"/>
    <w:rsid w:val="00C758A6"/>
    <w:rsid w:val="00C7674F"/>
    <w:rsid w:val="00C76C75"/>
    <w:rsid w:val="00C76E35"/>
    <w:rsid w:val="00C77408"/>
    <w:rsid w:val="00C77E9B"/>
    <w:rsid w:val="00C80137"/>
    <w:rsid w:val="00C80F74"/>
    <w:rsid w:val="00C8103E"/>
    <w:rsid w:val="00C81601"/>
    <w:rsid w:val="00C8314B"/>
    <w:rsid w:val="00C83425"/>
    <w:rsid w:val="00C83894"/>
    <w:rsid w:val="00C839B2"/>
    <w:rsid w:val="00C8458E"/>
    <w:rsid w:val="00C84995"/>
    <w:rsid w:val="00C857B8"/>
    <w:rsid w:val="00C86453"/>
    <w:rsid w:val="00C86BB8"/>
    <w:rsid w:val="00C87CDC"/>
    <w:rsid w:val="00C90C97"/>
    <w:rsid w:val="00C9247A"/>
    <w:rsid w:val="00C92AE4"/>
    <w:rsid w:val="00C92C67"/>
    <w:rsid w:val="00C96CE2"/>
    <w:rsid w:val="00C97759"/>
    <w:rsid w:val="00CA054E"/>
    <w:rsid w:val="00CA05BA"/>
    <w:rsid w:val="00CA10A1"/>
    <w:rsid w:val="00CA15BE"/>
    <w:rsid w:val="00CA3827"/>
    <w:rsid w:val="00CA3B77"/>
    <w:rsid w:val="00CA3EC2"/>
    <w:rsid w:val="00CA4543"/>
    <w:rsid w:val="00CA4F9F"/>
    <w:rsid w:val="00CA50F0"/>
    <w:rsid w:val="00CA531A"/>
    <w:rsid w:val="00CA59A6"/>
    <w:rsid w:val="00CA6216"/>
    <w:rsid w:val="00CB0C54"/>
    <w:rsid w:val="00CB11CF"/>
    <w:rsid w:val="00CB33D0"/>
    <w:rsid w:val="00CB3614"/>
    <w:rsid w:val="00CB403B"/>
    <w:rsid w:val="00CB61C7"/>
    <w:rsid w:val="00CC239D"/>
    <w:rsid w:val="00CC25C4"/>
    <w:rsid w:val="00CC420E"/>
    <w:rsid w:val="00CC6C85"/>
    <w:rsid w:val="00CC6F2D"/>
    <w:rsid w:val="00CC719C"/>
    <w:rsid w:val="00CC75F7"/>
    <w:rsid w:val="00CC76A3"/>
    <w:rsid w:val="00CD022A"/>
    <w:rsid w:val="00CD0A6F"/>
    <w:rsid w:val="00CD23BC"/>
    <w:rsid w:val="00CD33C6"/>
    <w:rsid w:val="00CD34CE"/>
    <w:rsid w:val="00CD439E"/>
    <w:rsid w:val="00CD44E3"/>
    <w:rsid w:val="00CD4D25"/>
    <w:rsid w:val="00CD505A"/>
    <w:rsid w:val="00CD5148"/>
    <w:rsid w:val="00CD5209"/>
    <w:rsid w:val="00CD5EF3"/>
    <w:rsid w:val="00CD60A6"/>
    <w:rsid w:val="00CD6813"/>
    <w:rsid w:val="00CD75DA"/>
    <w:rsid w:val="00CE250C"/>
    <w:rsid w:val="00CE33AF"/>
    <w:rsid w:val="00CE4017"/>
    <w:rsid w:val="00CE4B2F"/>
    <w:rsid w:val="00CE511E"/>
    <w:rsid w:val="00CE5193"/>
    <w:rsid w:val="00CE53D4"/>
    <w:rsid w:val="00CE7B78"/>
    <w:rsid w:val="00CF0477"/>
    <w:rsid w:val="00CF2D17"/>
    <w:rsid w:val="00CF421A"/>
    <w:rsid w:val="00CF4566"/>
    <w:rsid w:val="00CF5674"/>
    <w:rsid w:val="00CF5EFB"/>
    <w:rsid w:val="00CF71C0"/>
    <w:rsid w:val="00D01260"/>
    <w:rsid w:val="00D02F09"/>
    <w:rsid w:val="00D0319E"/>
    <w:rsid w:val="00D04613"/>
    <w:rsid w:val="00D06CCC"/>
    <w:rsid w:val="00D07386"/>
    <w:rsid w:val="00D07A05"/>
    <w:rsid w:val="00D07BEC"/>
    <w:rsid w:val="00D07FB9"/>
    <w:rsid w:val="00D1044E"/>
    <w:rsid w:val="00D1345C"/>
    <w:rsid w:val="00D140C6"/>
    <w:rsid w:val="00D14591"/>
    <w:rsid w:val="00D146F4"/>
    <w:rsid w:val="00D14B7D"/>
    <w:rsid w:val="00D14F07"/>
    <w:rsid w:val="00D15AA5"/>
    <w:rsid w:val="00D15C77"/>
    <w:rsid w:val="00D20792"/>
    <w:rsid w:val="00D210C9"/>
    <w:rsid w:val="00D2160E"/>
    <w:rsid w:val="00D21B8B"/>
    <w:rsid w:val="00D21CDF"/>
    <w:rsid w:val="00D23E78"/>
    <w:rsid w:val="00D24BD8"/>
    <w:rsid w:val="00D24F13"/>
    <w:rsid w:val="00D25D91"/>
    <w:rsid w:val="00D262B4"/>
    <w:rsid w:val="00D26AD3"/>
    <w:rsid w:val="00D30E33"/>
    <w:rsid w:val="00D312A4"/>
    <w:rsid w:val="00D3132D"/>
    <w:rsid w:val="00D31B85"/>
    <w:rsid w:val="00D333B9"/>
    <w:rsid w:val="00D33680"/>
    <w:rsid w:val="00D3402B"/>
    <w:rsid w:val="00D34FAE"/>
    <w:rsid w:val="00D3503A"/>
    <w:rsid w:val="00D352B0"/>
    <w:rsid w:val="00D357E8"/>
    <w:rsid w:val="00D35F56"/>
    <w:rsid w:val="00D400AF"/>
    <w:rsid w:val="00D4048A"/>
    <w:rsid w:val="00D41AAB"/>
    <w:rsid w:val="00D41ECA"/>
    <w:rsid w:val="00D42469"/>
    <w:rsid w:val="00D44410"/>
    <w:rsid w:val="00D4465C"/>
    <w:rsid w:val="00D447CD"/>
    <w:rsid w:val="00D44A18"/>
    <w:rsid w:val="00D454BA"/>
    <w:rsid w:val="00D4577F"/>
    <w:rsid w:val="00D46227"/>
    <w:rsid w:val="00D46354"/>
    <w:rsid w:val="00D46D61"/>
    <w:rsid w:val="00D46F2F"/>
    <w:rsid w:val="00D500BA"/>
    <w:rsid w:val="00D506EF"/>
    <w:rsid w:val="00D539FF"/>
    <w:rsid w:val="00D53C5F"/>
    <w:rsid w:val="00D53F26"/>
    <w:rsid w:val="00D546B6"/>
    <w:rsid w:val="00D54964"/>
    <w:rsid w:val="00D5523D"/>
    <w:rsid w:val="00D5593F"/>
    <w:rsid w:val="00D57370"/>
    <w:rsid w:val="00D57D36"/>
    <w:rsid w:val="00D60352"/>
    <w:rsid w:val="00D615D9"/>
    <w:rsid w:val="00D6237B"/>
    <w:rsid w:val="00D62A2E"/>
    <w:rsid w:val="00D668DC"/>
    <w:rsid w:val="00D67030"/>
    <w:rsid w:val="00D6734B"/>
    <w:rsid w:val="00D67F78"/>
    <w:rsid w:val="00D70085"/>
    <w:rsid w:val="00D708E4"/>
    <w:rsid w:val="00D7334C"/>
    <w:rsid w:val="00D733D0"/>
    <w:rsid w:val="00D734A6"/>
    <w:rsid w:val="00D74569"/>
    <w:rsid w:val="00D76F1E"/>
    <w:rsid w:val="00D7731B"/>
    <w:rsid w:val="00D7778C"/>
    <w:rsid w:val="00D8009A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8BA"/>
    <w:rsid w:val="00D86C34"/>
    <w:rsid w:val="00D86E98"/>
    <w:rsid w:val="00D870FB"/>
    <w:rsid w:val="00D91588"/>
    <w:rsid w:val="00D915E8"/>
    <w:rsid w:val="00D91E25"/>
    <w:rsid w:val="00D925AC"/>
    <w:rsid w:val="00D92D21"/>
    <w:rsid w:val="00D92F09"/>
    <w:rsid w:val="00D93535"/>
    <w:rsid w:val="00D942BE"/>
    <w:rsid w:val="00D9437A"/>
    <w:rsid w:val="00D945AF"/>
    <w:rsid w:val="00D9557D"/>
    <w:rsid w:val="00D95FE0"/>
    <w:rsid w:val="00D96E6F"/>
    <w:rsid w:val="00D96FB0"/>
    <w:rsid w:val="00D9723C"/>
    <w:rsid w:val="00DA123E"/>
    <w:rsid w:val="00DA13B9"/>
    <w:rsid w:val="00DA1BC5"/>
    <w:rsid w:val="00DA2FE5"/>
    <w:rsid w:val="00DA3531"/>
    <w:rsid w:val="00DA3929"/>
    <w:rsid w:val="00DA3A92"/>
    <w:rsid w:val="00DA4634"/>
    <w:rsid w:val="00DA4725"/>
    <w:rsid w:val="00DA5304"/>
    <w:rsid w:val="00DA750E"/>
    <w:rsid w:val="00DB0D3B"/>
    <w:rsid w:val="00DB167E"/>
    <w:rsid w:val="00DB2374"/>
    <w:rsid w:val="00DB259D"/>
    <w:rsid w:val="00DB275D"/>
    <w:rsid w:val="00DB2DB4"/>
    <w:rsid w:val="00DB319B"/>
    <w:rsid w:val="00DB45DD"/>
    <w:rsid w:val="00DB4BD2"/>
    <w:rsid w:val="00DB5667"/>
    <w:rsid w:val="00DB62D8"/>
    <w:rsid w:val="00DB6409"/>
    <w:rsid w:val="00DB6CA7"/>
    <w:rsid w:val="00DB7D27"/>
    <w:rsid w:val="00DC017B"/>
    <w:rsid w:val="00DC031B"/>
    <w:rsid w:val="00DC10DD"/>
    <w:rsid w:val="00DC14E7"/>
    <w:rsid w:val="00DC15DB"/>
    <w:rsid w:val="00DC1D63"/>
    <w:rsid w:val="00DC2B78"/>
    <w:rsid w:val="00DC30B1"/>
    <w:rsid w:val="00DC3F89"/>
    <w:rsid w:val="00DC473A"/>
    <w:rsid w:val="00DC47EE"/>
    <w:rsid w:val="00DC4F03"/>
    <w:rsid w:val="00DC57C2"/>
    <w:rsid w:val="00DC7176"/>
    <w:rsid w:val="00DC71DC"/>
    <w:rsid w:val="00DC7B8A"/>
    <w:rsid w:val="00DD0073"/>
    <w:rsid w:val="00DD01AF"/>
    <w:rsid w:val="00DD053A"/>
    <w:rsid w:val="00DD168C"/>
    <w:rsid w:val="00DD1E3F"/>
    <w:rsid w:val="00DD316F"/>
    <w:rsid w:val="00DD3B14"/>
    <w:rsid w:val="00DD3BD6"/>
    <w:rsid w:val="00DD49E9"/>
    <w:rsid w:val="00DD6CE0"/>
    <w:rsid w:val="00DD7739"/>
    <w:rsid w:val="00DE0A00"/>
    <w:rsid w:val="00DE38BD"/>
    <w:rsid w:val="00DE48D9"/>
    <w:rsid w:val="00DE5AE1"/>
    <w:rsid w:val="00DE6290"/>
    <w:rsid w:val="00DE639D"/>
    <w:rsid w:val="00DE6A75"/>
    <w:rsid w:val="00DE7089"/>
    <w:rsid w:val="00DE7B5E"/>
    <w:rsid w:val="00DF15F1"/>
    <w:rsid w:val="00DF20E5"/>
    <w:rsid w:val="00DF231F"/>
    <w:rsid w:val="00DF2961"/>
    <w:rsid w:val="00DF3EB2"/>
    <w:rsid w:val="00DF60AD"/>
    <w:rsid w:val="00DF6472"/>
    <w:rsid w:val="00DF660C"/>
    <w:rsid w:val="00DF764C"/>
    <w:rsid w:val="00DF7A7F"/>
    <w:rsid w:val="00E00495"/>
    <w:rsid w:val="00E00D3E"/>
    <w:rsid w:val="00E01F74"/>
    <w:rsid w:val="00E03196"/>
    <w:rsid w:val="00E03FA8"/>
    <w:rsid w:val="00E04932"/>
    <w:rsid w:val="00E04EB3"/>
    <w:rsid w:val="00E0617C"/>
    <w:rsid w:val="00E06999"/>
    <w:rsid w:val="00E06A0E"/>
    <w:rsid w:val="00E07043"/>
    <w:rsid w:val="00E07594"/>
    <w:rsid w:val="00E0799F"/>
    <w:rsid w:val="00E100BC"/>
    <w:rsid w:val="00E1096A"/>
    <w:rsid w:val="00E128F8"/>
    <w:rsid w:val="00E13961"/>
    <w:rsid w:val="00E1472D"/>
    <w:rsid w:val="00E14B31"/>
    <w:rsid w:val="00E158D5"/>
    <w:rsid w:val="00E15C01"/>
    <w:rsid w:val="00E15C0C"/>
    <w:rsid w:val="00E21CB1"/>
    <w:rsid w:val="00E228C3"/>
    <w:rsid w:val="00E230B5"/>
    <w:rsid w:val="00E239CB"/>
    <w:rsid w:val="00E245A4"/>
    <w:rsid w:val="00E25169"/>
    <w:rsid w:val="00E26F00"/>
    <w:rsid w:val="00E316DE"/>
    <w:rsid w:val="00E32A2E"/>
    <w:rsid w:val="00E32E4D"/>
    <w:rsid w:val="00E3338A"/>
    <w:rsid w:val="00E337CC"/>
    <w:rsid w:val="00E35565"/>
    <w:rsid w:val="00E3582B"/>
    <w:rsid w:val="00E379AE"/>
    <w:rsid w:val="00E37ECC"/>
    <w:rsid w:val="00E4087F"/>
    <w:rsid w:val="00E4191A"/>
    <w:rsid w:val="00E42EB0"/>
    <w:rsid w:val="00E432D4"/>
    <w:rsid w:val="00E45D22"/>
    <w:rsid w:val="00E45E34"/>
    <w:rsid w:val="00E46800"/>
    <w:rsid w:val="00E46E44"/>
    <w:rsid w:val="00E47234"/>
    <w:rsid w:val="00E51837"/>
    <w:rsid w:val="00E51F05"/>
    <w:rsid w:val="00E5392A"/>
    <w:rsid w:val="00E53CE3"/>
    <w:rsid w:val="00E55444"/>
    <w:rsid w:val="00E558BE"/>
    <w:rsid w:val="00E55BFA"/>
    <w:rsid w:val="00E5643E"/>
    <w:rsid w:val="00E564A6"/>
    <w:rsid w:val="00E56758"/>
    <w:rsid w:val="00E56FD1"/>
    <w:rsid w:val="00E60817"/>
    <w:rsid w:val="00E60E84"/>
    <w:rsid w:val="00E6132E"/>
    <w:rsid w:val="00E61DEC"/>
    <w:rsid w:val="00E622C4"/>
    <w:rsid w:val="00E63173"/>
    <w:rsid w:val="00E63E8D"/>
    <w:rsid w:val="00E6466A"/>
    <w:rsid w:val="00E64D19"/>
    <w:rsid w:val="00E64DA2"/>
    <w:rsid w:val="00E6603A"/>
    <w:rsid w:val="00E66D9C"/>
    <w:rsid w:val="00E6744E"/>
    <w:rsid w:val="00E67B19"/>
    <w:rsid w:val="00E67D77"/>
    <w:rsid w:val="00E67E65"/>
    <w:rsid w:val="00E70443"/>
    <w:rsid w:val="00E704C1"/>
    <w:rsid w:val="00E70C11"/>
    <w:rsid w:val="00E7162B"/>
    <w:rsid w:val="00E71A04"/>
    <w:rsid w:val="00E73624"/>
    <w:rsid w:val="00E738BD"/>
    <w:rsid w:val="00E7490C"/>
    <w:rsid w:val="00E74DD2"/>
    <w:rsid w:val="00E760B6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85A"/>
    <w:rsid w:val="00E81AF8"/>
    <w:rsid w:val="00E81D3C"/>
    <w:rsid w:val="00E826B2"/>
    <w:rsid w:val="00E8338F"/>
    <w:rsid w:val="00E8461B"/>
    <w:rsid w:val="00E8474C"/>
    <w:rsid w:val="00E84A13"/>
    <w:rsid w:val="00E84FE7"/>
    <w:rsid w:val="00E85268"/>
    <w:rsid w:val="00E860F1"/>
    <w:rsid w:val="00E864A0"/>
    <w:rsid w:val="00E86521"/>
    <w:rsid w:val="00E86754"/>
    <w:rsid w:val="00E87167"/>
    <w:rsid w:val="00E87693"/>
    <w:rsid w:val="00E87F70"/>
    <w:rsid w:val="00E87FAE"/>
    <w:rsid w:val="00E9031D"/>
    <w:rsid w:val="00E92B19"/>
    <w:rsid w:val="00E9348E"/>
    <w:rsid w:val="00E94653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633"/>
    <w:rsid w:val="00EA391B"/>
    <w:rsid w:val="00EA44A9"/>
    <w:rsid w:val="00EA47A0"/>
    <w:rsid w:val="00EA4DBD"/>
    <w:rsid w:val="00EA4EDF"/>
    <w:rsid w:val="00EA55E0"/>
    <w:rsid w:val="00EA6DEF"/>
    <w:rsid w:val="00EA70F7"/>
    <w:rsid w:val="00EA7A95"/>
    <w:rsid w:val="00EA7D81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6221"/>
    <w:rsid w:val="00EB64D9"/>
    <w:rsid w:val="00EB6FE6"/>
    <w:rsid w:val="00EC0E75"/>
    <w:rsid w:val="00EC1384"/>
    <w:rsid w:val="00EC1807"/>
    <w:rsid w:val="00EC2403"/>
    <w:rsid w:val="00EC24D1"/>
    <w:rsid w:val="00EC3937"/>
    <w:rsid w:val="00EC3A8D"/>
    <w:rsid w:val="00EC4CAE"/>
    <w:rsid w:val="00EC5947"/>
    <w:rsid w:val="00EC6452"/>
    <w:rsid w:val="00EC6527"/>
    <w:rsid w:val="00EC6ECC"/>
    <w:rsid w:val="00EC6FB6"/>
    <w:rsid w:val="00EC7186"/>
    <w:rsid w:val="00ED0D1E"/>
    <w:rsid w:val="00ED0D5B"/>
    <w:rsid w:val="00ED305C"/>
    <w:rsid w:val="00ED39E1"/>
    <w:rsid w:val="00ED3AD8"/>
    <w:rsid w:val="00ED3DEE"/>
    <w:rsid w:val="00ED4654"/>
    <w:rsid w:val="00ED46A2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2D0A"/>
    <w:rsid w:val="00EE2E84"/>
    <w:rsid w:val="00EE3746"/>
    <w:rsid w:val="00EE3C68"/>
    <w:rsid w:val="00EE5234"/>
    <w:rsid w:val="00EE5248"/>
    <w:rsid w:val="00EE56EC"/>
    <w:rsid w:val="00EE571B"/>
    <w:rsid w:val="00EE5AFB"/>
    <w:rsid w:val="00EE5F37"/>
    <w:rsid w:val="00EE6236"/>
    <w:rsid w:val="00EE6BF3"/>
    <w:rsid w:val="00EF0C8A"/>
    <w:rsid w:val="00EF13C8"/>
    <w:rsid w:val="00EF13EF"/>
    <w:rsid w:val="00EF14C3"/>
    <w:rsid w:val="00EF1AED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70C"/>
    <w:rsid w:val="00EF7A40"/>
    <w:rsid w:val="00F00131"/>
    <w:rsid w:val="00F0037B"/>
    <w:rsid w:val="00F01969"/>
    <w:rsid w:val="00F01E8E"/>
    <w:rsid w:val="00F0246C"/>
    <w:rsid w:val="00F03FB2"/>
    <w:rsid w:val="00F041E5"/>
    <w:rsid w:val="00F04711"/>
    <w:rsid w:val="00F05A45"/>
    <w:rsid w:val="00F05C6C"/>
    <w:rsid w:val="00F06627"/>
    <w:rsid w:val="00F06F67"/>
    <w:rsid w:val="00F0780A"/>
    <w:rsid w:val="00F1018F"/>
    <w:rsid w:val="00F10435"/>
    <w:rsid w:val="00F10709"/>
    <w:rsid w:val="00F108D3"/>
    <w:rsid w:val="00F1114F"/>
    <w:rsid w:val="00F118D2"/>
    <w:rsid w:val="00F11DDE"/>
    <w:rsid w:val="00F12116"/>
    <w:rsid w:val="00F12C23"/>
    <w:rsid w:val="00F13576"/>
    <w:rsid w:val="00F13779"/>
    <w:rsid w:val="00F13EBB"/>
    <w:rsid w:val="00F151F5"/>
    <w:rsid w:val="00F1642A"/>
    <w:rsid w:val="00F166F7"/>
    <w:rsid w:val="00F16AB3"/>
    <w:rsid w:val="00F16E7E"/>
    <w:rsid w:val="00F17C60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57F3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C88"/>
    <w:rsid w:val="00F3125E"/>
    <w:rsid w:val="00F31567"/>
    <w:rsid w:val="00F3354C"/>
    <w:rsid w:val="00F33ACC"/>
    <w:rsid w:val="00F33B8B"/>
    <w:rsid w:val="00F3460B"/>
    <w:rsid w:val="00F34C72"/>
    <w:rsid w:val="00F35EE7"/>
    <w:rsid w:val="00F363A5"/>
    <w:rsid w:val="00F36AC2"/>
    <w:rsid w:val="00F416F0"/>
    <w:rsid w:val="00F41D05"/>
    <w:rsid w:val="00F41E2E"/>
    <w:rsid w:val="00F42674"/>
    <w:rsid w:val="00F42E5C"/>
    <w:rsid w:val="00F4352F"/>
    <w:rsid w:val="00F43EAD"/>
    <w:rsid w:val="00F50298"/>
    <w:rsid w:val="00F51032"/>
    <w:rsid w:val="00F51D1E"/>
    <w:rsid w:val="00F52050"/>
    <w:rsid w:val="00F5248E"/>
    <w:rsid w:val="00F529DD"/>
    <w:rsid w:val="00F52D44"/>
    <w:rsid w:val="00F52D85"/>
    <w:rsid w:val="00F5452D"/>
    <w:rsid w:val="00F54A8C"/>
    <w:rsid w:val="00F54DEE"/>
    <w:rsid w:val="00F553CD"/>
    <w:rsid w:val="00F55899"/>
    <w:rsid w:val="00F5593A"/>
    <w:rsid w:val="00F55CC7"/>
    <w:rsid w:val="00F564BC"/>
    <w:rsid w:val="00F565A9"/>
    <w:rsid w:val="00F565FA"/>
    <w:rsid w:val="00F575BD"/>
    <w:rsid w:val="00F605C2"/>
    <w:rsid w:val="00F6074A"/>
    <w:rsid w:val="00F615D6"/>
    <w:rsid w:val="00F6200C"/>
    <w:rsid w:val="00F620C6"/>
    <w:rsid w:val="00F621E8"/>
    <w:rsid w:val="00F62941"/>
    <w:rsid w:val="00F62E71"/>
    <w:rsid w:val="00F6385A"/>
    <w:rsid w:val="00F64DEE"/>
    <w:rsid w:val="00F64E2B"/>
    <w:rsid w:val="00F64E4E"/>
    <w:rsid w:val="00F64ECF"/>
    <w:rsid w:val="00F64F9B"/>
    <w:rsid w:val="00F6558A"/>
    <w:rsid w:val="00F658DA"/>
    <w:rsid w:val="00F65D36"/>
    <w:rsid w:val="00F66659"/>
    <w:rsid w:val="00F66D50"/>
    <w:rsid w:val="00F70725"/>
    <w:rsid w:val="00F721A7"/>
    <w:rsid w:val="00F72259"/>
    <w:rsid w:val="00F724EF"/>
    <w:rsid w:val="00F72988"/>
    <w:rsid w:val="00F72D2B"/>
    <w:rsid w:val="00F72F55"/>
    <w:rsid w:val="00F7386B"/>
    <w:rsid w:val="00F73BA4"/>
    <w:rsid w:val="00F745CF"/>
    <w:rsid w:val="00F7625C"/>
    <w:rsid w:val="00F76360"/>
    <w:rsid w:val="00F76725"/>
    <w:rsid w:val="00F767DB"/>
    <w:rsid w:val="00F829FE"/>
    <w:rsid w:val="00F83099"/>
    <w:rsid w:val="00F839CF"/>
    <w:rsid w:val="00F84495"/>
    <w:rsid w:val="00F85019"/>
    <w:rsid w:val="00F85214"/>
    <w:rsid w:val="00F87C6F"/>
    <w:rsid w:val="00F87CF2"/>
    <w:rsid w:val="00F90869"/>
    <w:rsid w:val="00F9135E"/>
    <w:rsid w:val="00F91A09"/>
    <w:rsid w:val="00F91DDD"/>
    <w:rsid w:val="00F92082"/>
    <w:rsid w:val="00F937AB"/>
    <w:rsid w:val="00F93CC0"/>
    <w:rsid w:val="00F952E2"/>
    <w:rsid w:val="00F9594B"/>
    <w:rsid w:val="00F95A09"/>
    <w:rsid w:val="00F95F00"/>
    <w:rsid w:val="00F965D8"/>
    <w:rsid w:val="00F96E6B"/>
    <w:rsid w:val="00F97FC1"/>
    <w:rsid w:val="00FA0508"/>
    <w:rsid w:val="00FA076A"/>
    <w:rsid w:val="00FA13A5"/>
    <w:rsid w:val="00FA186F"/>
    <w:rsid w:val="00FA2970"/>
    <w:rsid w:val="00FA2FD9"/>
    <w:rsid w:val="00FA39BF"/>
    <w:rsid w:val="00FA6670"/>
    <w:rsid w:val="00FB2C76"/>
    <w:rsid w:val="00FB30E5"/>
    <w:rsid w:val="00FB3647"/>
    <w:rsid w:val="00FB5631"/>
    <w:rsid w:val="00FB5794"/>
    <w:rsid w:val="00FB59E3"/>
    <w:rsid w:val="00FB7C7A"/>
    <w:rsid w:val="00FC0AD8"/>
    <w:rsid w:val="00FC0C4E"/>
    <w:rsid w:val="00FC0D68"/>
    <w:rsid w:val="00FC13AB"/>
    <w:rsid w:val="00FC1C58"/>
    <w:rsid w:val="00FC1CF3"/>
    <w:rsid w:val="00FC20BE"/>
    <w:rsid w:val="00FC2905"/>
    <w:rsid w:val="00FC30AB"/>
    <w:rsid w:val="00FC3C8E"/>
    <w:rsid w:val="00FC42FB"/>
    <w:rsid w:val="00FC5CC4"/>
    <w:rsid w:val="00FC6E66"/>
    <w:rsid w:val="00FC704D"/>
    <w:rsid w:val="00FC7373"/>
    <w:rsid w:val="00FD01C9"/>
    <w:rsid w:val="00FD0339"/>
    <w:rsid w:val="00FD07EE"/>
    <w:rsid w:val="00FD12AB"/>
    <w:rsid w:val="00FD1D6D"/>
    <w:rsid w:val="00FD2C53"/>
    <w:rsid w:val="00FD3BDD"/>
    <w:rsid w:val="00FD4989"/>
    <w:rsid w:val="00FD51A0"/>
    <w:rsid w:val="00FD6449"/>
    <w:rsid w:val="00FD681D"/>
    <w:rsid w:val="00FD6CBD"/>
    <w:rsid w:val="00FD74FB"/>
    <w:rsid w:val="00FD7503"/>
    <w:rsid w:val="00FD7C21"/>
    <w:rsid w:val="00FE1C90"/>
    <w:rsid w:val="00FE285E"/>
    <w:rsid w:val="00FE2CD6"/>
    <w:rsid w:val="00FE3109"/>
    <w:rsid w:val="00FE39CA"/>
    <w:rsid w:val="00FE5424"/>
    <w:rsid w:val="00FE6AAA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B0BB8"/>
    <w:pPr>
      <w:spacing w:after="200" w:line="276" w:lineRule="auto"/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BB8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FFB"/>
    <w:pPr>
      <w:keepNext/>
      <w:keepLines/>
      <w:numPr>
        <w:ilvl w:val="1"/>
        <w:numId w:val="2"/>
      </w:numPr>
      <w:spacing w:before="200" w:after="0"/>
      <w:ind w:left="128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1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638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BB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FFB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618E"/>
    <w:rPr>
      <w:rFonts w:ascii="Cambria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638D"/>
    <w:rPr>
      <w:rFonts w:ascii="Cambria" w:hAnsi="Cambria" w:cs="Times New Roman"/>
      <w:b/>
      <w:bCs/>
      <w:i/>
      <w:iCs/>
      <w:color w:val="4F81BD"/>
      <w:sz w:val="24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7B01D7"/>
    <w:pPr>
      <w:numPr>
        <w:numId w:val="1"/>
      </w:numPr>
      <w:spacing w:line="240" w:lineRule="auto"/>
      <w:contextualSpacing/>
      <w:jc w:val="center"/>
    </w:pPr>
    <w:rPr>
      <w:rFonts w:eastAsia="Times New Roman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B01D7"/>
    <w:rPr>
      <w:rFonts w:ascii="Times New Roman" w:hAnsi="Times New Roman" w:cs="Times New Roman"/>
      <w:b/>
      <w:spacing w:val="5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D21C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1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C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CDF"/>
    <w:rPr>
      <w:rFonts w:ascii="Tahoma" w:hAnsi="Tahoma" w:cs="Tahoma"/>
      <w:sz w:val="16"/>
      <w:szCs w:val="16"/>
    </w:rPr>
  </w:style>
  <w:style w:type="paragraph" w:customStyle="1" w:styleId="a">
    <w:name w:val="Название таблиц"/>
    <w:basedOn w:val="Normal"/>
    <w:uiPriority w:val="99"/>
    <w:rsid w:val="007B2AF0"/>
    <w:pPr>
      <w:jc w:val="center"/>
    </w:pPr>
    <w:rPr>
      <w:b/>
    </w:rPr>
  </w:style>
  <w:style w:type="table" w:styleId="TableGrid">
    <w:name w:val="Table Grid"/>
    <w:basedOn w:val="TableNormal"/>
    <w:uiPriority w:val="99"/>
    <w:rsid w:val="007B2A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римечание"/>
    <w:basedOn w:val="Normal"/>
    <w:link w:val="a1"/>
    <w:uiPriority w:val="99"/>
    <w:rsid w:val="007B2AF0"/>
    <w:rPr>
      <w:sz w:val="20"/>
    </w:rPr>
  </w:style>
  <w:style w:type="character" w:customStyle="1" w:styleId="a1">
    <w:name w:val="Примечание Знак"/>
    <w:basedOn w:val="DefaultParagraphFont"/>
    <w:link w:val="a0"/>
    <w:uiPriority w:val="99"/>
    <w:locked/>
    <w:rsid w:val="007B2AF0"/>
    <w:rPr>
      <w:rFonts w:ascii="Times New Roman" w:hAnsi="Times New Roman" w:cs="Times New Roman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362D93"/>
    <w:rPr>
      <w:rFonts w:cs="Times New Roman"/>
    </w:rPr>
  </w:style>
  <w:style w:type="character" w:styleId="Hyperlink">
    <w:name w:val="Hyperlink"/>
    <w:basedOn w:val="DefaultParagraphFont"/>
    <w:uiPriority w:val="99"/>
    <w:rsid w:val="00362D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/>
      <w:sz w:val="26"/>
      <w:szCs w:val="24"/>
      <w:lang w:eastAsia="ru-RU"/>
    </w:rPr>
  </w:style>
  <w:style w:type="paragraph" w:customStyle="1" w:styleId="10">
    <w:name w:val="Без интервала1"/>
    <w:uiPriority w:val="99"/>
    <w:rsid w:val="0072685F"/>
    <w:rPr>
      <w:rFonts w:ascii="Times New Roman" w:eastAsia="Times New Roman" w:hAnsi="Times New Roman"/>
      <w:lang w:eastAsia="en-US"/>
    </w:rPr>
  </w:style>
  <w:style w:type="paragraph" w:customStyle="1" w:styleId="Standard">
    <w:name w:val="Standard"/>
    <w:uiPriority w:val="99"/>
    <w:rsid w:val="00670EBE"/>
    <w:pPr>
      <w:widowControl w:val="0"/>
      <w:suppressAutoHyphens/>
      <w:autoSpaceDE w:val="0"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uiPriority w:val="99"/>
    <w:rsid w:val="00670EBE"/>
  </w:style>
  <w:style w:type="paragraph" w:customStyle="1" w:styleId="Style34">
    <w:name w:val="Style34"/>
    <w:basedOn w:val="Standard"/>
    <w:uiPriority w:val="99"/>
    <w:rsid w:val="00670EBE"/>
  </w:style>
  <w:style w:type="paragraph" w:customStyle="1" w:styleId="Style59">
    <w:name w:val="Style59"/>
    <w:basedOn w:val="Standard"/>
    <w:uiPriority w:val="99"/>
    <w:rsid w:val="00670EBE"/>
  </w:style>
  <w:style w:type="character" w:customStyle="1" w:styleId="FontStyle157">
    <w:name w:val="Font Style157"/>
    <w:uiPriority w:val="99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uiPriority w:val="99"/>
    <w:rsid w:val="00670EBE"/>
    <w:rPr>
      <w:rFonts w:eastAsia="Times New Roman"/>
      <w:color w:val="auto"/>
      <w:sz w:val="26"/>
      <w:lang w:val="ru-RU" w:eastAsia="zh-CN"/>
    </w:rPr>
  </w:style>
  <w:style w:type="paragraph" w:styleId="Revision">
    <w:name w:val="Revision"/>
    <w:hidden/>
    <w:uiPriority w:val="99"/>
    <w:semiHidden/>
    <w:rsid w:val="005C5411"/>
    <w:rPr>
      <w:rFonts w:ascii="Times New Roman" w:hAnsi="Times New Roman"/>
      <w:sz w:val="24"/>
      <w:lang w:eastAsia="en-US"/>
    </w:rPr>
  </w:style>
  <w:style w:type="paragraph" w:customStyle="1" w:styleId="Style37">
    <w:name w:val="Style37"/>
    <w:basedOn w:val="Standard"/>
    <w:uiPriority w:val="99"/>
    <w:rsid w:val="00DC473A"/>
  </w:style>
  <w:style w:type="paragraph" w:customStyle="1" w:styleId="Style57">
    <w:name w:val="Style57"/>
    <w:basedOn w:val="Standard"/>
    <w:uiPriority w:val="99"/>
    <w:rsid w:val="00DC473A"/>
  </w:style>
  <w:style w:type="paragraph" w:customStyle="1" w:styleId="Style17">
    <w:name w:val="Style17"/>
    <w:basedOn w:val="Standard"/>
    <w:uiPriority w:val="99"/>
    <w:rsid w:val="00DC473A"/>
  </w:style>
  <w:style w:type="paragraph" w:customStyle="1" w:styleId="Style20">
    <w:name w:val="Style20"/>
    <w:basedOn w:val="Standard"/>
    <w:uiPriority w:val="99"/>
    <w:rsid w:val="00DC473A"/>
  </w:style>
  <w:style w:type="paragraph" w:customStyle="1" w:styleId="Style82">
    <w:name w:val="Style82"/>
    <w:basedOn w:val="Standard"/>
    <w:uiPriority w:val="99"/>
    <w:rsid w:val="00DC473A"/>
  </w:style>
  <w:style w:type="paragraph" w:customStyle="1" w:styleId="Style14">
    <w:name w:val="Style14"/>
    <w:basedOn w:val="Standard"/>
    <w:uiPriority w:val="99"/>
    <w:rsid w:val="00DC473A"/>
  </w:style>
  <w:style w:type="character" w:customStyle="1" w:styleId="FontStyle163">
    <w:name w:val="Font Style163"/>
    <w:uiPriority w:val="99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uiPriority w:val="99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uiPriority w:val="99"/>
    <w:rsid w:val="003B1395"/>
  </w:style>
  <w:style w:type="paragraph" w:customStyle="1" w:styleId="Style15">
    <w:name w:val="Style15"/>
    <w:basedOn w:val="Standard"/>
    <w:uiPriority w:val="99"/>
    <w:rsid w:val="003B1395"/>
  </w:style>
  <w:style w:type="paragraph" w:customStyle="1" w:styleId="Style25">
    <w:name w:val="Style25"/>
    <w:basedOn w:val="Standard"/>
    <w:uiPriority w:val="99"/>
    <w:rsid w:val="003B1395"/>
  </w:style>
  <w:style w:type="paragraph" w:styleId="Caption">
    <w:name w:val="caption"/>
    <w:basedOn w:val="Normal"/>
    <w:next w:val="Normal"/>
    <w:uiPriority w:val="99"/>
    <w:qFormat/>
    <w:rsid w:val="009A28BC"/>
    <w:pPr>
      <w:spacing w:line="240" w:lineRule="auto"/>
      <w:ind w:firstLine="0"/>
      <w:jc w:val="left"/>
    </w:pPr>
    <w:rPr>
      <w:rFonts w:eastAsia="Times New Roman"/>
      <w:b/>
      <w:bCs/>
      <w:color w:val="4F81BD"/>
      <w:sz w:val="18"/>
      <w:szCs w:val="18"/>
    </w:rPr>
  </w:style>
  <w:style w:type="table" w:customStyle="1" w:styleId="a2">
    <w:name w:val="Таблицы"/>
    <w:basedOn w:val="TableGri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3">
    <w:name w:val="Базовый"/>
    <w:uiPriority w:val="99"/>
    <w:rsid w:val="004C1493"/>
    <w:pPr>
      <w:suppressAutoHyphens/>
      <w:spacing w:after="200" w:line="276" w:lineRule="auto"/>
    </w:pPr>
    <w:rPr>
      <w:rFonts w:eastAsia="Arial Unicode MS" w:cs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F00131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00131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F00131"/>
    <w:rPr>
      <w:rFonts w:cs="Times New Roman"/>
    </w:rPr>
  </w:style>
  <w:style w:type="character" w:customStyle="1" w:styleId="f">
    <w:name w:val="f"/>
    <w:basedOn w:val="DefaultParagraphFont"/>
    <w:uiPriority w:val="99"/>
    <w:rsid w:val="00AC4BFB"/>
    <w:rPr>
      <w:rFonts w:cs="Times New Roman"/>
    </w:rPr>
  </w:style>
  <w:style w:type="paragraph" w:styleId="BodyTextIndent">
    <w:name w:val="Body Text Indent"/>
    <w:basedOn w:val="a3"/>
    <w:link w:val="BodyTextIndentChar"/>
    <w:uiPriority w:val="99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123E"/>
    <w:rPr>
      <w:rFonts w:ascii="Arial" w:eastAsia="Arial Unicode MS" w:hAnsi="Arial" w:cs="Arial"/>
      <w:color w:val="00000A"/>
    </w:rPr>
  </w:style>
  <w:style w:type="character" w:styleId="PlaceholderText">
    <w:name w:val="Placeholder Text"/>
    <w:basedOn w:val="DefaultParagraphFont"/>
    <w:uiPriority w:val="99"/>
    <w:semiHidden/>
    <w:rsid w:val="000F3BC2"/>
    <w:rPr>
      <w:rFonts w:cs="Times New Roman"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403008"/>
    <w:pPr>
      <w:ind w:firstLine="0"/>
      <w:jc w:val="left"/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rsid w:val="00403008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9789A"/>
    <w:pPr>
      <w:tabs>
        <w:tab w:val="left" w:pos="1276"/>
        <w:tab w:val="right" w:leader="dot" w:pos="10206"/>
      </w:tabs>
      <w:spacing w:after="100"/>
      <w:ind w:left="240" w:right="-1"/>
      <w:jc w:val="center"/>
    </w:pPr>
  </w:style>
  <w:style w:type="paragraph" w:styleId="Header">
    <w:name w:val="header"/>
    <w:basedOn w:val="Normal"/>
    <w:link w:val="HeaderChar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61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610"/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D6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638D"/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99"/>
    <w:rsid w:val="001A618E"/>
    <w:pPr>
      <w:spacing w:after="100"/>
      <w:ind w:left="480"/>
    </w:pPr>
  </w:style>
  <w:style w:type="paragraph" w:styleId="NoSpacing">
    <w:name w:val="No Spacing"/>
    <w:aliases w:val="14Без отступа,Без отступа"/>
    <w:uiPriority w:val="99"/>
    <w:qFormat/>
    <w:rsid w:val="00B72BE7"/>
    <w:rPr>
      <w:rFonts w:ascii="Times New Roman" w:eastAsia="Times New Roman" w:hAnsi="Times New Roman"/>
      <w:sz w:val="24"/>
      <w:szCs w:val="24"/>
    </w:rPr>
  </w:style>
  <w:style w:type="character" w:customStyle="1" w:styleId="system-pagebreak">
    <w:name w:val="system-pagebreak"/>
    <w:basedOn w:val="DefaultParagraphFont"/>
    <w:uiPriority w:val="99"/>
    <w:rsid w:val="00F33ACC"/>
    <w:rPr>
      <w:rFonts w:cs="Times New Roman"/>
    </w:rPr>
  </w:style>
  <w:style w:type="character" w:customStyle="1" w:styleId="a4">
    <w:name w:val="Без интервала Знак"/>
    <w:aliases w:val="14Без отступа Знак,Без отступа Знак"/>
    <w:uiPriority w:val="99"/>
    <w:rsid w:val="00215E84"/>
    <w:rPr>
      <w:rFonts w:ascii="Times New Roman" w:hAnsi="Times New Roman"/>
      <w:sz w:val="24"/>
    </w:rPr>
  </w:style>
  <w:style w:type="paragraph" w:customStyle="1" w:styleId="12">
    <w:name w:val="12без отступа"/>
    <w:basedOn w:val="Normal"/>
    <w:link w:val="120"/>
    <w:uiPriority w:val="99"/>
    <w:rsid w:val="00215E84"/>
    <w:pPr>
      <w:spacing w:after="0" w:line="240" w:lineRule="auto"/>
      <w:ind w:firstLine="0"/>
      <w:jc w:val="left"/>
    </w:pPr>
    <w:rPr>
      <w:szCs w:val="20"/>
      <w:lang w:eastAsia="ru-RU"/>
    </w:rPr>
  </w:style>
  <w:style w:type="character" w:customStyle="1" w:styleId="120">
    <w:name w:val="без отступа12 Знак"/>
    <w:link w:val="12"/>
    <w:uiPriority w:val="99"/>
    <w:locked/>
    <w:rsid w:val="00215E84"/>
    <w:rPr>
      <w:rFonts w:ascii="Times New Roman" w:hAnsi="Times New Roman"/>
      <w:sz w:val="24"/>
    </w:rPr>
  </w:style>
  <w:style w:type="paragraph" w:customStyle="1" w:styleId="121">
    <w:name w:val="12таблица"/>
    <w:basedOn w:val="Normal"/>
    <w:link w:val="122"/>
    <w:uiPriority w:val="99"/>
    <w:rsid w:val="00F745CF"/>
    <w:pPr>
      <w:spacing w:after="0" w:line="240" w:lineRule="auto"/>
      <w:ind w:firstLine="0"/>
      <w:jc w:val="left"/>
    </w:pPr>
    <w:rPr>
      <w:szCs w:val="20"/>
      <w:lang w:eastAsia="ru-RU"/>
    </w:rPr>
  </w:style>
  <w:style w:type="character" w:customStyle="1" w:styleId="122">
    <w:name w:val="12таблица Знак"/>
    <w:link w:val="121"/>
    <w:uiPriority w:val="99"/>
    <w:locked/>
    <w:rsid w:val="00F745CF"/>
    <w:rPr>
      <w:rFonts w:ascii="Times New Roman" w:hAnsi="Times New Roman"/>
      <w:sz w:val="24"/>
    </w:rPr>
  </w:style>
  <w:style w:type="paragraph" w:customStyle="1" w:styleId="20">
    <w:name w:val="Без интервала2"/>
    <w:uiPriority w:val="99"/>
    <w:rsid w:val="00A704ED"/>
    <w:rPr>
      <w:rFonts w:eastAsia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582557"/>
    <w:pPr>
      <w:spacing w:after="100"/>
      <w:ind w:left="66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TOC5">
    <w:name w:val="toc 5"/>
    <w:basedOn w:val="Normal"/>
    <w:next w:val="Normal"/>
    <w:autoRedefine/>
    <w:uiPriority w:val="99"/>
    <w:rsid w:val="00582557"/>
    <w:pPr>
      <w:spacing w:after="100"/>
      <w:ind w:left="88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TOC6">
    <w:name w:val="toc 6"/>
    <w:basedOn w:val="Normal"/>
    <w:next w:val="Normal"/>
    <w:autoRedefine/>
    <w:uiPriority w:val="99"/>
    <w:rsid w:val="00582557"/>
    <w:pPr>
      <w:spacing w:after="100"/>
      <w:ind w:left="110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TOC7">
    <w:name w:val="toc 7"/>
    <w:basedOn w:val="Normal"/>
    <w:next w:val="Normal"/>
    <w:autoRedefine/>
    <w:uiPriority w:val="99"/>
    <w:rsid w:val="00582557"/>
    <w:pPr>
      <w:spacing w:after="100"/>
      <w:ind w:left="132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TOC8">
    <w:name w:val="toc 8"/>
    <w:basedOn w:val="Normal"/>
    <w:next w:val="Normal"/>
    <w:autoRedefine/>
    <w:uiPriority w:val="99"/>
    <w:rsid w:val="00582557"/>
    <w:pPr>
      <w:spacing w:after="100"/>
      <w:ind w:left="154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TOC9">
    <w:name w:val="toc 9"/>
    <w:basedOn w:val="Normal"/>
    <w:next w:val="Normal"/>
    <w:autoRedefine/>
    <w:uiPriority w:val="99"/>
    <w:rsid w:val="00582557"/>
    <w:pPr>
      <w:spacing w:after="100"/>
      <w:ind w:left="176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9345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453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3453E"/>
    <w:rPr>
      <w:rFonts w:cs="Times New Roman"/>
      <w:vertAlign w:val="superscript"/>
    </w:rPr>
  </w:style>
  <w:style w:type="paragraph" w:customStyle="1" w:styleId="a5">
    <w:name w:val="Текст новый"/>
    <w:basedOn w:val="Normal"/>
    <w:uiPriority w:val="99"/>
    <w:rsid w:val="001741D0"/>
    <w:pPr>
      <w:ind w:firstLine="709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Normal"/>
    <w:uiPriority w:val="99"/>
    <w:rsid w:val="00DF231F"/>
    <w:pPr>
      <w:spacing w:after="0" w:line="240" w:lineRule="auto"/>
      <w:ind w:left="720" w:firstLine="0"/>
      <w:jc w:val="left"/>
    </w:pPr>
    <w:rPr>
      <w:sz w:val="26"/>
      <w:szCs w:val="24"/>
      <w:lang w:eastAsia="ru-RU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03D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Normal"/>
    <w:next w:val="Normal"/>
    <w:uiPriority w:val="99"/>
    <w:rsid w:val="00F6200C"/>
    <w:pPr>
      <w:widowControl w:val="0"/>
      <w:suppressAutoHyphens/>
      <w:autoSpaceDE w:val="0"/>
      <w:spacing w:after="0" w:line="273" w:lineRule="atLeast"/>
      <w:ind w:firstLine="0"/>
      <w:jc w:val="left"/>
    </w:pPr>
    <w:rPr>
      <w:rFonts w:ascii="OEKGHE+OfficinaSerifWinC" w:eastAsia="Times New Roman" w:hAnsi="OEKGHE+OfficinaSerifWinC"/>
      <w:szCs w:val="24"/>
      <w:lang w:eastAsia="ar-SA"/>
    </w:rPr>
  </w:style>
  <w:style w:type="paragraph" w:customStyle="1" w:styleId="a6">
    <w:name w:val="+"/>
    <w:basedOn w:val="ListParagraph"/>
    <w:link w:val="a7"/>
    <w:uiPriority w:val="99"/>
    <w:rsid w:val="000333FB"/>
    <w:pPr>
      <w:ind w:left="57" w:hanging="57"/>
      <w:contextualSpacing w:val="0"/>
      <w:jc w:val="both"/>
    </w:pPr>
    <w:rPr>
      <w:sz w:val="22"/>
      <w:szCs w:val="22"/>
      <w:lang w:eastAsia="en-US"/>
    </w:rPr>
  </w:style>
  <w:style w:type="character" w:customStyle="1" w:styleId="a7">
    <w:name w:val="+ Знак"/>
    <w:basedOn w:val="ListParagraphChar"/>
    <w:link w:val="a6"/>
    <w:uiPriority w:val="99"/>
    <w:locked/>
    <w:rsid w:val="000333FB"/>
  </w:style>
  <w:style w:type="paragraph" w:customStyle="1" w:styleId="a8">
    <w:name w:val="Текст таблиц"/>
    <w:link w:val="a9"/>
    <w:uiPriority w:val="99"/>
    <w:rsid w:val="002464FE"/>
    <w:pPr>
      <w:spacing w:after="200" w:line="276" w:lineRule="auto"/>
    </w:pPr>
    <w:rPr>
      <w:rFonts w:ascii="Times New Roman" w:eastAsia="SimSun" w:hAnsi="Times New Roman"/>
    </w:rPr>
  </w:style>
  <w:style w:type="character" w:customStyle="1" w:styleId="a9">
    <w:name w:val="Текст таблиц Знак"/>
    <w:link w:val="a8"/>
    <w:uiPriority w:val="99"/>
    <w:locked/>
    <w:rsid w:val="002464FE"/>
    <w:rPr>
      <w:rFonts w:ascii="Times New Roman" w:eastAsia="SimSun" w:hAnsi="Times New Roman"/>
      <w:sz w:val="22"/>
      <w:lang w:eastAsia="ru-RU"/>
    </w:rPr>
  </w:style>
  <w:style w:type="paragraph" w:customStyle="1" w:styleId="2">
    <w:name w:val="Список_маркерный_2_уровень"/>
    <w:basedOn w:val="1"/>
    <w:uiPriority w:val="99"/>
    <w:rsid w:val="001140C7"/>
    <w:pPr>
      <w:numPr>
        <w:ilvl w:val="1"/>
      </w:numPr>
      <w:tabs>
        <w:tab w:val="num" w:pos="360"/>
        <w:tab w:val="num" w:pos="2149"/>
      </w:tabs>
      <w:ind w:left="2149" w:hanging="360"/>
    </w:pPr>
  </w:style>
  <w:style w:type="paragraph" w:customStyle="1" w:styleId="1">
    <w:name w:val="Список_маркерный_1_уровень"/>
    <w:link w:val="13"/>
    <w:uiPriority w:val="99"/>
    <w:rsid w:val="001140C7"/>
    <w:pPr>
      <w:numPr>
        <w:numId w:val="31"/>
      </w:numPr>
      <w:spacing w:before="60" w:after="100"/>
      <w:ind w:left="426"/>
      <w:jc w:val="both"/>
    </w:pPr>
    <w:rPr>
      <w:rFonts w:ascii="Times New Roman" w:hAnsi="Times New Roman"/>
    </w:rPr>
  </w:style>
  <w:style w:type="character" w:customStyle="1" w:styleId="13">
    <w:name w:val="Список_маркерный_1_уровень Знак"/>
    <w:link w:val="1"/>
    <w:uiPriority w:val="99"/>
    <w:locked/>
    <w:rsid w:val="001140C7"/>
    <w:rPr>
      <w:rFonts w:ascii="Times New Roman" w:hAnsi="Times New Roman"/>
      <w:sz w:val="22"/>
      <w:lang w:eastAsia="ru-RU"/>
    </w:rPr>
  </w:style>
  <w:style w:type="paragraph" w:customStyle="1" w:styleId="S">
    <w:name w:val="S_Обычный"/>
    <w:basedOn w:val="Normal"/>
    <w:link w:val="S0"/>
    <w:uiPriority w:val="99"/>
    <w:rsid w:val="00F73BA4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F73B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nergoaudit35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31</Pages>
  <Words>9784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Tanya3</dc:creator>
  <cp:keywords/>
  <dc:description/>
  <cp:lastModifiedBy>Loner-XP</cp:lastModifiedBy>
  <cp:revision>40</cp:revision>
  <cp:lastPrinted>2015-01-21T06:24:00Z</cp:lastPrinted>
  <dcterms:created xsi:type="dcterms:W3CDTF">2014-11-26T06:13:00Z</dcterms:created>
  <dcterms:modified xsi:type="dcterms:W3CDTF">2020-04-23T07:10:00Z</dcterms:modified>
</cp:coreProperties>
</file>