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A15017" w:rsidRDefault="00F61BEF" w:rsidP="00A150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017">
        <w:rPr>
          <w:rFonts w:ascii="Times New Roman" w:hAnsi="Times New Roman" w:cs="Times New Roman"/>
          <w:b/>
          <w:sz w:val="28"/>
          <w:szCs w:val="28"/>
        </w:rPr>
        <w:tab/>
      </w:r>
      <w:r w:rsidR="00A15017">
        <w:rPr>
          <w:rFonts w:ascii="Times New Roman" w:hAnsi="Times New Roman" w:cs="Times New Roman"/>
          <w:b/>
          <w:sz w:val="28"/>
          <w:szCs w:val="28"/>
        </w:rPr>
        <w:tab/>
      </w:r>
      <w:r w:rsidR="00A15017">
        <w:rPr>
          <w:rFonts w:ascii="Times New Roman" w:hAnsi="Times New Roman" w:cs="Times New Roman"/>
          <w:b/>
          <w:sz w:val="28"/>
          <w:szCs w:val="28"/>
        </w:rPr>
        <w:tab/>
      </w:r>
      <w:r w:rsidR="00A15017">
        <w:rPr>
          <w:rFonts w:ascii="Times New Roman" w:hAnsi="Times New Roman" w:cs="Times New Roman"/>
          <w:b/>
          <w:sz w:val="28"/>
          <w:szCs w:val="28"/>
        </w:rPr>
        <w:tab/>
      </w:r>
      <w:r w:rsidR="00A15017">
        <w:rPr>
          <w:rFonts w:ascii="Times New Roman" w:hAnsi="Times New Roman" w:cs="Times New Roman"/>
          <w:b/>
          <w:sz w:val="28"/>
          <w:szCs w:val="28"/>
        </w:rPr>
        <w:tab/>
      </w:r>
      <w:r w:rsidR="00A15017" w:rsidRPr="00A150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3D2BA0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Об утверждении Положения о Попечительском совете</w:t>
      </w:r>
    </w:p>
    <w:p w:rsidR="003D2BA0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по вопросам похоронного дела при администрации</w:t>
      </w:r>
    </w:p>
    <w:p w:rsidR="003D2BA0" w:rsidRPr="00D35A65" w:rsidRDefault="00D35A65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Бейсужекского</w:t>
      </w:r>
      <w:r w:rsidR="003D2BA0" w:rsidRPr="00D35A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4C27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D35A65" w:rsidRDefault="00C54C27" w:rsidP="00D35A6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54C27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</w:t>
      </w:r>
      <w:r w:rsidR="00D35A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A65" w:rsidRPr="00D35A65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контроля за деятельностью в сфере похоронного дела на территории Бейсужекского сельского поселения Выселковского района, </w:t>
      </w:r>
      <w:r w:rsidRPr="00D35A6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35A65" w:rsidRPr="00D35A65" w:rsidRDefault="00D35A65" w:rsidP="00D35A65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D35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Pr="00D35A65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Попечительском совете по вопросам похоронного дела при администрации </w:t>
      </w:r>
      <w:r w:rsidRPr="00D35A65">
        <w:rPr>
          <w:rFonts w:ascii="Times New Roman" w:hAnsi="Times New Roman" w:cs="Times New Roman"/>
          <w:b w:val="0"/>
          <w:color w:val="auto"/>
          <w:sz w:val="28"/>
          <w:szCs w:val="28"/>
        </w:rPr>
        <w:t>Бейсужекского сельского поселения Выселковского района (прилагается).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D35A65">
      <w:pPr>
        <w:pStyle w:val="ad"/>
      </w:pPr>
    </w:p>
    <w:p w:rsidR="00D35A65" w:rsidRPr="00791268" w:rsidRDefault="00D35A65" w:rsidP="00D35A65">
      <w:pPr>
        <w:pStyle w:val="ad"/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5A65" w:rsidRDefault="00D35A65" w:rsidP="00C54C27">
      <w:pPr>
        <w:pStyle w:val="ad"/>
        <w:ind w:left="4956"/>
        <w:jc w:val="center"/>
        <w:rPr>
          <w:rStyle w:val="a3"/>
          <w:rFonts w:ascii="Arial" w:hAnsi="Arial" w:cs="Arial"/>
          <w:b w:val="0"/>
          <w:sz w:val="24"/>
          <w:szCs w:val="24"/>
        </w:rPr>
      </w:pPr>
    </w:p>
    <w:p w:rsidR="00D35A65" w:rsidRDefault="00D35A65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D2216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E5B96" w:rsidRPr="004D4A0F" w:rsidRDefault="00CE5B96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Положение</w:t>
      </w:r>
    </w:p>
    <w:p w:rsid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о Попечительском совете по вопросам похоронного дела при </w:t>
      </w:r>
    </w:p>
    <w:p w:rsidR="00DD2216" w:rsidRDefault="00D35A65" w:rsidP="00DD22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администрации</w:t>
      </w:r>
      <w:r w:rsidR="00DD2216">
        <w:rPr>
          <w:rFonts w:ascii="Times New Roman" w:hAnsi="Times New Roman" w:cs="Times New Roman"/>
          <w:sz w:val="28"/>
          <w:szCs w:val="28"/>
        </w:rPr>
        <w:t xml:space="preserve">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5A65" w:rsidRPr="00DD2216" w:rsidRDefault="00D35A65" w:rsidP="00DD22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Попечительского совета по вопросам похоронного дела при администрации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(далее - Попечительский совет).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в целях осуществления общественного контроля за деятельностью в сфере похоронного дела на территории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является совещательным органом и содействует выполнению и соблюдению положений законодательства о погребении и похоронном деле.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Попечительский совет в своей деятельности руководствуется </w:t>
      </w:r>
      <w:hyperlink r:id="rId8" w:history="1">
        <w:r w:rsidR="00D35A65" w:rsidRPr="00DD22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="00D35A65" w:rsidRPr="00DD2216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Краснодарского края, уставом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настоящим Положением.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t>2. Функции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2.1. Попечительский совет выполняет следующие функции: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изучает состояние похоронного дела на территории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рассматривает и готовит предложения главе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по улучшению похоронного обслуживания и организации новых мест погребения;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lastRenderedPageBreak/>
        <w:t>- 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 установленный строк рассматривает обращения по вопросам похоронного дела, поступившие из органов государственной власти Краснодарского края и муниципального образования Выселковский район;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о необходимости создания, реконструкции, закрытия мест погребения;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об обозначении и регистрации ранее неизвестных захоронений и по перезахоронению останков погибших;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принимает участие в решении вопросов увековечения памяти видных деятелей Российской Федерации, Краснодарского края, поселения, похороненных на территории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color w:val="auto"/>
          <w:sz w:val="28"/>
          <w:szCs w:val="28"/>
        </w:rPr>
        <w:t>3. Полномочия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3.1. В рамках осуществления своих функций Попечительский совет вправе: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органам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предложения и рекомендации по разработке нормативных правовых актов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представителей органов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привлекать органы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для рассмотрения отдельных вопросов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взаимодействовать с антимонопольными, правоохранительными органами по вопросам, относящимся к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информировать население об обсуждаемых Попечительским советом вопросах в средствах массовой информации;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пределах своей компетенции. </w:t>
      </w:r>
    </w:p>
    <w:p w:rsidR="00D35A65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E5B96" w:rsidRPr="00CE5B96" w:rsidRDefault="00CE5B96" w:rsidP="00CE5B96"/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lastRenderedPageBreak/>
        <w:t>4. Порядок фор</w:t>
      </w:r>
      <w:bookmarkStart w:id="0" w:name="_GoBack"/>
      <w:bookmarkEnd w:id="0"/>
      <w:r w:rsidRPr="00DD2216">
        <w:rPr>
          <w:rFonts w:ascii="Times New Roman" w:hAnsi="Times New Roman" w:cs="Times New Roman"/>
          <w:b w:val="0"/>
          <w:sz w:val="28"/>
          <w:szCs w:val="28"/>
        </w:rPr>
        <w:t>мирования и работы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CE5B9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Совет формируется из представителей органов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юридических, а также физических лиц.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4.2. Состав Попечительского совета утверждается постановлением главы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4.4. Председатель Попечительского совета: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созывает заседания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определяет повестку дня заседания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привлекает к работе Попечительского совета в случае необходимости специалистов (экспертов);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приглашает в случае необходимости на заседание Попечительского совета представителей организаций, граждан;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осуществляет другие полномочия в пределах своей компетенции.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4.5. Секретарь Попечительского совета: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готовит материалы по вопросам повестки дня и проекты решений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уведомляет членов Попечительского совета о предстоящем заседании;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ведет протоколы заседаний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направляет в адрес членов Попечительского совета копии протоколов и материалов.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4.6. Члены Попечительского совета вправе: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вносить предложения в повестку дня заседания и план работы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рассматриваемым вопросам;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рассматриваемому вопросу;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знакомиться с материалами предстоящего заседания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4.8. Работа Попечительского совета осуществляется в соответствии с планом, утверждаемом на заседании.</w:t>
      </w:r>
    </w:p>
    <w:p w:rsidR="00D35A65" w:rsidRPr="00DD2216" w:rsidRDefault="00CE5B9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D35A65" w:rsidRPr="00DD2216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4.10.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4.11. Решение Попечительского совета считается принятым, если за него проголосовали более половины участвующих в заседании членов </w:t>
      </w:r>
      <w:r w:rsidRPr="00DD2216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совета. В случае равенства голосов решающим является голос председателя (председательствующего).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4.12.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4.13. Решения Попечительского совета доводятся до сведения главы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и организаций, имеющих отношение к вопросам, обсуждаемым на заседании.</w:t>
      </w:r>
    </w:p>
    <w:p w:rsidR="00D35A65" w:rsidRPr="00DD2216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940130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5F" w:rsidRDefault="0065455F" w:rsidP="003609BB">
      <w:pPr>
        <w:spacing w:after="0" w:line="240" w:lineRule="auto"/>
      </w:pPr>
      <w:r>
        <w:separator/>
      </w:r>
    </w:p>
  </w:endnote>
  <w:endnote w:type="continuationSeparator" w:id="1">
    <w:p w:rsidR="0065455F" w:rsidRDefault="0065455F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5F" w:rsidRDefault="0065455F" w:rsidP="003609BB">
      <w:pPr>
        <w:spacing w:after="0" w:line="240" w:lineRule="auto"/>
      </w:pPr>
      <w:r>
        <w:separator/>
      </w:r>
    </w:p>
  </w:footnote>
  <w:footnote w:type="continuationSeparator" w:id="1">
    <w:p w:rsidR="0065455F" w:rsidRDefault="0065455F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6D1213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01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494B"/>
    <w:rsid w:val="00043FF6"/>
    <w:rsid w:val="00045E20"/>
    <w:rsid w:val="000C27DB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A5233"/>
    <w:rsid w:val="003C6A9A"/>
    <w:rsid w:val="003D2BA0"/>
    <w:rsid w:val="003E33F2"/>
    <w:rsid w:val="00401A4C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43F7"/>
    <w:rsid w:val="00606735"/>
    <w:rsid w:val="00610998"/>
    <w:rsid w:val="00637959"/>
    <w:rsid w:val="00654076"/>
    <w:rsid w:val="0065455F"/>
    <w:rsid w:val="00674E54"/>
    <w:rsid w:val="006B321B"/>
    <w:rsid w:val="006D1213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5017"/>
    <w:rsid w:val="00A17A2D"/>
    <w:rsid w:val="00A31E1F"/>
    <w:rsid w:val="00A32A11"/>
    <w:rsid w:val="00A51A66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4B9C"/>
    <w:rsid w:val="00CE5B96"/>
    <w:rsid w:val="00D07BE9"/>
    <w:rsid w:val="00D35A65"/>
    <w:rsid w:val="00D70CA6"/>
    <w:rsid w:val="00D73133"/>
    <w:rsid w:val="00D8419B"/>
    <w:rsid w:val="00D9432D"/>
    <w:rsid w:val="00DD2216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141</cp:revision>
  <cp:lastPrinted>2017-11-14T12:54:00Z</cp:lastPrinted>
  <dcterms:created xsi:type="dcterms:W3CDTF">2017-11-10T12:17:00Z</dcterms:created>
  <dcterms:modified xsi:type="dcterms:W3CDTF">2018-01-10T12:06:00Z</dcterms:modified>
</cp:coreProperties>
</file>